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8BAC" w14:textId="77777777" w:rsidR="00D91A08" w:rsidRDefault="00D91A08" w:rsidP="00D91A08">
      <w:pPr>
        <w:jc w:val="center"/>
        <w:rPr>
          <w:bCs/>
          <w:sz w:val="32"/>
        </w:rPr>
      </w:pPr>
      <w:r w:rsidRPr="00BA6A6A">
        <w:rPr>
          <w:bCs/>
          <w:sz w:val="32"/>
        </w:rPr>
        <w:t xml:space="preserve">АДМИНИСТРАЦИЯ </w:t>
      </w:r>
    </w:p>
    <w:p w14:paraId="61DD1B6D" w14:textId="714C3956" w:rsidR="00D91A08" w:rsidRPr="00BA6A6A" w:rsidRDefault="00D91A08" w:rsidP="00D91A08">
      <w:pPr>
        <w:jc w:val="center"/>
        <w:rPr>
          <w:bCs/>
          <w:sz w:val="32"/>
        </w:rPr>
      </w:pPr>
      <w:r w:rsidRPr="00BA6A6A">
        <w:rPr>
          <w:bCs/>
          <w:sz w:val="32"/>
        </w:rPr>
        <w:t>НОВОЧЕРНОРЕЧЕНС</w:t>
      </w:r>
      <w:r w:rsidR="005B05BF">
        <w:rPr>
          <w:bCs/>
          <w:sz w:val="32"/>
        </w:rPr>
        <w:t>К</w:t>
      </w:r>
      <w:r w:rsidR="004F4788">
        <w:rPr>
          <w:bCs/>
          <w:sz w:val="32"/>
        </w:rPr>
        <w:t>ОГО СЕЛЬСОВЕТА</w:t>
      </w:r>
    </w:p>
    <w:p w14:paraId="7A720B8C" w14:textId="77777777" w:rsidR="00D91A08" w:rsidRPr="00BA6A6A" w:rsidRDefault="00D91A08" w:rsidP="00D91A08">
      <w:pPr>
        <w:jc w:val="center"/>
        <w:rPr>
          <w:bCs/>
          <w:sz w:val="32"/>
        </w:rPr>
      </w:pPr>
      <w:r w:rsidRPr="00BA6A6A">
        <w:rPr>
          <w:bCs/>
          <w:sz w:val="32"/>
        </w:rPr>
        <w:t>КОЗУЛЬСКОГО РАЙОНА</w:t>
      </w:r>
    </w:p>
    <w:p w14:paraId="0431E9BB" w14:textId="77777777" w:rsidR="00D91A08" w:rsidRPr="0077084A" w:rsidRDefault="00D91A08" w:rsidP="00D91A08">
      <w:pPr>
        <w:jc w:val="center"/>
        <w:rPr>
          <w:b/>
          <w:sz w:val="32"/>
          <w:szCs w:val="32"/>
        </w:rPr>
      </w:pPr>
      <w:r w:rsidRPr="0077084A">
        <w:rPr>
          <w:sz w:val="32"/>
          <w:szCs w:val="32"/>
        </w:rPr>
        <w:t>КРАСНОЯРСКОГО КРАЯ</w:t>
      </w:r>
    </w:p>
    <w:p w14:paraId="09E065C2" w14:textId="77777777" w:rsidR="00D91A08" w:rsidRPr="00E268E8" w:rsidRDefault="00D91A08" w:rsidP="00D91A08"/>
    <w:p w14:paraId="00AC6726" w14:textId="77777777" w:rsidR="00D91A08" w:rsidRPr="005B05BF" w:rsidRDefault="00D91A08" w:rsidP="00D91A08">
      <w:pPr>
        <w:jc w:val="center"/>
        <w:rPr>
          <w:b/>
          <w:sz w:val="32"/>
          <w:szCs w:val="32"/>
        </w:rPr>
      </w:pPr>
      <w:r w:rsidRPr="005B05BF">
        <w:rPr>
          <w:b/>
          <w:sz w:val="32"/>
          <w:szCs w:val="32"/>
        </w:rPr>
        <w:t>ПОСТАНОВЛЕНИЕ</w:t>
      </w:r>
    </w:p>
    <w:p w14:paraId="5112CF86" w14:textId="77777777" w:rsidR="00D91A08" w:rsidRPr="002C78C9" w:rsidRDefault="00D91A08" w:rsidP="00D91A08">
      <w:pPr>
        <w:jc w:val="center"/>
        <w:rPr>
          <w:b/>
        </w:rPr>
      </w:pPr>
    </w:p>
    <w:p w14:paraId="59B01F1F" w14:textId="60D94C99" w:rsidR="00D91A08" w:rsidRDefault="00BA2D11" w:rsidP="00D91A08">
      <w:pPr>
        <w:tabs>
          <w:tab w:val="left" w:pos="1560"/>
        </w:tabs>
        <w:jc w:val="center"/>
        <w:rPr>
          <w:sz w:val="28"/>
          <w:szCs w:val="28"/>
        </w:rPr>
      </w:pPr>
      <w:r>
        <w:rPr>
          <w:sz w:val="28"/>
          <w:szCs w:val="28"/>
        </w:rPr>
        <w:t>10.02.2021</w:t>
      </w:r>
      <w:r w:rsidR="00D91A08" w:rsidRPr="0064419E">
        <w:rPr>
          <w:sz w:val="28"/>
          <w:szCs w:val="28"/>
        </w:rPr>
        <w:t xml:space="preserve">                         п. Новочернореченский                                    №</w:t>
      </w:r>
      <w:r w:rsidR="0064419E" w:rsidRPr="0064419E">
        <w:rPr>
          <w:sz w:val="28"/>
          <w:szCs w:val="28"/>
        </w:rPr>
        <w:t xml:space="preserve"> </w:t>
      </w:r>
      <w:r>
        <w:rPr>
          <w:sz w:val="28"/>
          <w:szCs w:val="28"/>
        </w:rPr>
        <w:t>04</w:t>
      </w:r>
    </w:p>
    <w:p w14:paraId="54A6C120" w14:textId="77777777" w:rsidR="00D91A08" w:rsidRDefault="00D91A08" w:rsidP="00D91A08">
      <w:pPr>
        <w:tabs>
          <w:tab w:val="left" w:pos="5954"/>
        </w:tabs>
        <w:ind w:right="3400"/>
        <w:rPr>
          <w:sz w:val="28"/>
          <w:szCs w:val="28"/>
        </w:rPr>
      </w:pPr>
    </w:p>
    <w:p w14:paraId="23E2C4B6" w14:textId="0FAB1E7A" w:rsidR="006B56A8" w:rsidRPr="00BA2D11" w:rsidRDefault="00A30511" w:rsidP="006B56A8">
      <w:pPr>
        <w:pStyle w:val="ConsPlusTitle"/>
        <w:jc w:val="both"/>
        <w:rPr>
          <w:b w:val="0"/>
          <w:sz w:val="26"/>
          <w:szCs w:val="26"/>
        </w:rPr>
      </w:pPr>
      <w:r w:rsidRPr="00BA2D11">
        <w:rPr>
          <w:b w:val="0"/>
          <w:sz w:val="26"/>
          <w:szCs w:val="26"/>
        </w:rPr>
        <w:t xml:space="preserve">Об утверждении Положения о порядке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002A0DBC" w:rsidRPr="00BA2D11">
        <w:rPr>
          <w:b w:val="0"/>
          <w:sz w:val="26"/>
          <w:szCs w:val="26"/>
        </w:rPr>
        <w:t xml:space="preserve"> </w:t>
      </w:r>
    </w:p>
    <w:p w14:paraId="4DA14379" w14:textId="77777777" w:rsidR="006B56A8" w:rsidRDefault="006B56A8" w:rsidP="00B72464">
      <w:pPr>
        <w:pStyle w:val="ConsPlusTitle"/>
        <w:ind w:firstLine="708"/>
        <w:jc w:val="both"/>
        <w:rPr>
          <w:b w:val="0"/>
        </w:rPr>
      </w:pPr>
    </w:p>
    <w:p w14:paraId="516E2D54" w14:textId="6C2ED0E6" w:rsidR="007C5893" w:rsidRPr="009107AB" w:rsidRDefault="002A0DBC" w:rsidP="00DF681E">
      <w:pPr>
        <w:pStyle w:val="ConsPlusTitle"/>
        <w:ind w:firstLine="709"/>
        <w:jc w:val="both"/>
        <w:rPr>
          <w:b w:val="0"/>
        </w:rPr>
      </w:pPr>
      <w:r>
        <w:rPr>
          <w:b w:val="0"/>
          <w:bCs w:val="0"/>
        </w:rPr>
        <w:t>В соответствии с Жилищн</w:t>
      </w:r>
      <w:r w:rsidR="00A30511">
        <w:rPr>
          <w:b w:val="0"/>
          <w:bCs w:val="0"/>
        </w:rPr>
        <w:t>ым</w:t>
      </w:r>
      <w:r>
        <w:rPr>
          <w:b w:val="0"/>
          <w:bCs w:val="0"/>
        </w:rPr>
        <w:t xml:space="preserve"> кодекс</w:t>
      </w:r>
      <w:r w:rsidR="00A30511">
        <w:rPr>
          <w:b w:val="0"/>
          <w:bCs w:val="0"/>
        </w:rPr>
        <w:t>ом</w:t>
      </w:r>
      <w:r>
        <w:rPr>
          <w:b w:val="0"/>
          <w:bCs w:val="0"/>
        </w:rPr>
        <w:t xml:space="preserve"> Российской Федерации, </w:t>
      </w:r>
      <w:r w:rsidR="00A30511">
        <w:rPr>
          <w:b w:val="0"/>
          <w:bCs w:val="0"/>
        </w:rPr>
        <w:t>Федеральным законом от 06.10.2003 №</w:t>
      </w:r>
      <w:r w:rsidR="00E522D9">
        <w:rPr>
          <w:b w:val="0"/>
          <w:bCs w:val="0"/>
        </w:rPr>
        <w:t xml:space="preserve"> </w:t>
      </w:r>
      <w:r w:rsidR="00A30511">
        <w:rPr>
          <w:b w:val="0"/>
          <w:bCs w:val="0"/>
        </w:rPr>
        <w:t xml:space="preserve">131-ФЗ «Об общих принципах организации местного самоуправления в Российской Федерации»,  </w:t>
      </w:r>
      <w:r>
        <w:rPr>
          <w:b w:val="0"/>
          <w:bCs w:val="0"/>
        </w:rPr>
        <w:t>Постановлением Правительства Российской Федерации от 21.12.2018 №</w:t>
      </w:r>
      <w:r w:rsidR="00E522D9">
        <w:rPr>
          <w:b w:val="0"/>
          <w:bCs w:val="0"/>
        </w:rPr>
        <w:t xml:space="preserve"> </w:t>
      </w:r>
      <w:bookmarkStart w:id="0" w:name="_GoBack"/>
      <w:bookmarkEnd w:id="0"/>
      <w:r>
        <w:rPr>
          <w:b w:val="0"/>
          <w:bCs w:val="0"/>
        </w:rPr>
        <w:t>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не реализован, не определена управляющая организация</w:t>
      </w:r>
      <w:r w:rsidR="00EA4C53" w:rsidRPr="00EA4C53">
        <w:rPr>
          <w:b w:val="0"/>
          <w:bCs w:val="0"/>
        </w:rPr>
        <w:t xml:space="preserve"> </w:t>
      </w:r>
      <w:r w:rsidR="00EA4C53" w:rsidRPr="00A30511">
        <w:rPr>
          <w:b w:val="0"/>
          <w:bCs w:val="0"/>
        </w:rPr>
        <w:t>и о внесении изменений в некоторые акты Правительства Российской Федерации</w:t>
      </w:r>
      <w:r>
        <w:rPr>
          <w:b w:val="0"/>
          <w:bCs w:val="0"/>
        </w:rPr>
        <w:t>»</w:t>
      </w:r>
      <w:r w:rsidR="0043624E">
        <w:rPr>
          <w:b w:val="0"/>
        </w:rPr>
        <w:t>,</w:t>
      </w:r>
      <w:r w:rsidR="00A30511">
        <w:rPr>
          <w:b w:val="0"/>
        </w:rPr>
        <w:t xml:space="preserve"> Приказом Минстроя России от 06.04.2018 №213/</w:t>
      </w:r>
      <w:proofErr w:type="spellStart"/>
      <w:r w:rsidR="00A30511">
        <w:rPr>
          <w:b w:val="0"/>
        </w:rPr>
        <w:t>пр</w:t>
      </w:r>
      <w:proofErr w:type="spellEnd"/>
      <w:r w:rsidR="00A30511">
        <w:rPr>
          <w:b w:val="0"/>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порядка определения предельных индексов изменения размера такой платы», </w:t>
      </w:r>
      <w:r w:rsidR="009107AB">
        <w:rPr>
          <w:b w:val="0"/>
        </w:rPr>
        <w:t xml:space="preserve"> </w:t>
      </w:r>
      <w:r w:rsidR="0043624E">
        <w:rPr>
          <w:b w:val="0"/>
        </w:rPr>
        <w:t xml:space="preserve">руководствуясь </w:t>
      </w:r>
      <w:r w:rsidR="00BC5B16">
        <w:rPr>
          <w:b w:val="0"/>
        </w:rPr>
        <w:t xml:space="preserve">статьями 16, 19 </w:t>
      </w:r>
      <w:r w:rsidR="00B72464" w:rsidRPr="00B72464">
        <w:rPr>
          <w:b w:val="0"/>
          <w:bCs w:val="0"/>
        </w:rPr>
        <w:t>Устав</w:t>
      </w:r>
      <w:r w:rsidR="00BC5B16">
        <w:rPr>
          <w:b w:val="0"/>
          <w:bCs w:val="0"/>
        </w:rPr>
        <w:t>а сельсовета</w:t>
      </w:r>
      <w:r w:rsidR="00B72464" w:rsidRPr="00B72464">
        <w:rPr>
          <w:b w:val="0"/>
          <w:bCs w:val="0"/>
        </w:rPr>
        <w:t xml:space="preserve">, </w:t>
      </w:r>
      <w:r w:rsidR="00B72464" w:rsidRPr="00B72464">
        <w:rPr>
          <w:bCs w:val="0"/>
        </w:rPr>
        <w:t>ПОСТАНОВЛЯЮ:</w:t>
      </w:r>
      <w:r w:rsidR="00B72464" w:rsidRPr="00077F63">
        <w:t xml:space="preserve">  </w:t>
      </w:r>
    </w:p>
    <w:p w14:paraId="3149B435" w14:textId="3FA3FBE6" w:rsidR="00D50CA0" w:rsidRPr="007C5893" w:rsidRDefault="00B72464" w:rsidP="007C5893">
      <w:pPr>
        <w:ind w:firstLine="709"/>
        <w:jc w:val="both"/>
        <w:rPr>
          <w:bCs/>
          <w:sz w:val="28"/>
          <w:szCs w:val="28"/>
        </w:rPr>
      </w:pPr>
      <w:r w:rsidRPr="00077F63">
        <w:rPr>
          <w:sz w:val="28"/>
          <w:szCs w:val="28"/>
        </w:rPr>
        <w:t>1.</w:t>
      </w:r>
      <w:r w:rsidR="00A30511" w:rsidRPr="00A30511">
        <w:rPr>
          <w:rFonts w:ascii="Lucida Console" w:hAnsi="Lucida Console"/>
          <w:sz w:val="16"/>
          <w:szCs w:val="28"/>
        </w:rPr>
        <w:t xml:space="preserve"> </w:t>
      </w:r>
      <w:r w:rsidR="00A30511" w:rsidRPr="00A30511">
        <w:rPr>
          <w:sz w:val="28"/>
          <w:szCs w:val="28"/>
        </w:rPr>
        <w:t xml:space="preserve">Утвердить Положение о порядке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w:t>
      </w:r>
      <w:proofErr w:type="gramStart"/>
      <w:r w:rsidR="00A30511" w:rsidRPr="00A30511">
        <w:rPr>
          <w:sz w:val="28"/>
          <w:szCs w:val="28"/>
        </w:rPr>
        <w:t>приложению  к</w:t>
      </w:r>
      <w:proofErr w:type="gramEnd"/>
      <w:r w:rsidR="00A30511" w:rsidRPr="00A30511">
        <w:rPr>
          <w:sz w:val="28"/>
          <w:szCs w:val="28"/>
        </w:rPr>
        <w:t xml:space="preserve"> настоящему постановлению</w:t>
      </w:r>
      <w:r w:rsidR="00A30511">
        <w:rPr>
          <w:sz w:val="28"/>
          <w:szCs w:val="28"/>
        </w:rPr>
        <w:t>.</w:t>
      </w:r>
    </w:p>
    <w:p w14:paraId="6B1BF5EF" w14:textId="77777777" w:rsidR="00A23E76" w:rsidRDefault="00A23E76" w:rsidP="00A23E76">
      <w:pPr>
        <w:autoSpaceDE w:val="0"/>
        <w:autoSpaceDN w:val="0"/>
        <w:adjustRightInd w:val="0"/>
        <w:ind w:firstLine="680"/>
        <w:jc w:val="both"/>
        <w:rPr>
          <w:sz w:val="28"/>
          <w:szCs w:val="28"/>
        </w:rPr>
      </w:pPr>
      <w:r>
        <w:rPr>
          <w:sz w:val="28"/>
          <w:szCs w:val="28"/>
        </w:rPr>
        <w:t>2</w:t>
      </w:r>
      <w:r w:rsidRPr="00BB670F">
        <w:rPr>
          <w:sz w:val="28"/>
          <w:szCs w:val="28"/>
        </w:rPr>
        <w:t xml:space="preserve">. </w:t>
      </w:r>
      <w:r w:rsidRPr="00417709">
        <w:rPr>
          <w:bCs/>
          <w:sz w:val="28"/>
          <w:szCs w:val="28"/>
        </w:rPr>
        <w:t xml:space="preserve">Постановление вступает в силу в день, следующий за </w:t>
      </w:r>
      <w:proofErr w:type="gramStart"/>
      <w:r w:rsidRPr="00417709">
        <w:rPr>
          <w:bCs/>
          <w:sz w:val="28"/>
          <w:szCs w:val="28"/>
        </w:rPr>
        <w:t>днем  его</w:t>
      </w:r>
      <w:proofErr w:type="gramEnd"/>
      <w:r w:rsidRPr="00417709">
        <w:rPr>
          <w:bCs/>
          <w:sz w:val="28"/>
          <w:szCs w:val="28"/>
        </w:rPr>
        <w:t xml:space="preserve"> официального опубликования в периодическом  печатном   издании  «Наш поселок», и размещению на официальном сайте администрации Новочернореченского сельсовета в информационно — телекоммуникационной сети «Интернет»  http://novchernadm.ru/.</w:t>
      </w:r>
    </w:p>
    <w:p w14:paraId="3A88191F" w14:textId="1D31CDE2" w:rsidR="00BA2D11" w:rsidRDefault="00BA2D11" w:rsidP="005B05BF">
      <w:pPr>
        <w:pStyle w:val="ConsPlusNormal"/>
        <w:ind w:firstLine="851"/>
        <w:jc w:val="both"/>
        <w:outlineLvl w:val="0"/>
        <w:rPr>
          <w:rFonts w:ascii="Times New Roman" w:hAnsi="Times New Roman" w:cs="Times New Roman"/>
          <w:bCs/>
          <w:sz w:val="28"/>
          <w:szCs w:val="28"/>
        </w:rPr>
      </w:pPr>
    </w:p>
    <w:p w14:paraId="1AB4240E" w14:textId="77777777" w:rsidR="00A23E76" w:rsidRPr="005B05BF" w:rsidRDefault="00A23E76" w:rsidP="005B05BF">
      <w:pPr>
        <w:pStyle w:val="ConsPlusNormal"/>
        <w:ind w:firstLine="851"/>
        <w:jc w:val="both"/>
        <w:outlineLvl w:val="0"/>
        <w:rPr>
          <w:rFonts w:ascii="Times New Roman" w:hAnsi="Times New Roman" w:cs="Times New Roman"/>
          <w:bCs/>
          <w:sz w:val="28"/>
          <w:szCs w:val="28"/>
        </w:rPr>
      </w:pPr>
    </w:p>
    <w:p w14:paraId="4B4A2657" w14:textId="6B9483EC" w:rsidR="00A30511" w:rsidRPr="005B05BF" w:rsidRDefault="009A0AEC" w:rsidP="00C5701D">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r w:rsidR="002C7FD7">
        <w:rPr>
          <w:rFonts w:ascii="Times New Roman" w:eastAsia="Calibri" w:hAnsi="Times New Roman" w:cs="Times New Roman"/>
          <w:sz w:val="28"/>
          <w:szCs w:val="28"/>
          <w:lang w:eastAsia="en-US"/>
        </w:rPr>
        <w:t>сельсовета</w:t>
      </w:r>
      <w:r>
        <w:rPr>
          <w:rFonts w:ascii="Times New Roman" w:eastAsia="Calibri" w:hAnsi="Times New Roman" w:cs="Times New Roman"/>
          <w:sz w:val="28"/>
          <w:szCs w:val="28"/>
          <w:lang w:eastAsia="en-US"/>
        </w:rPr>
        <w:t xml:space="preserve">                                                                             Е.С. Моисеенко</w:t>
      </w:r>
    </w:p>
    <w:p w14:paraId="41D251CE" w14:textId="77777777" w:rsidR="00A23E76" w:rsidRDefault="00A30511" w:rsidP="00A30511">
      <w:pPr>
        <w:tabs>
          <w:tab w:val="left" w:pos="5529"/>
        </w:tabs>
        <w:jc w:val="right"/>
        <w:rPr>
          <w:sz w:val="20"/>
          <w:szCs w:val="20"/>
        </w:rPr>
      </w:pPr>
      <w:r w:rsidRPr="00737CD3">
        <w:rPr>
          <w:sz w:val="20"/>
          <w:szCs w:val="20"/>
        </w:rPr>
        <w:t xml:space="preserve">                                                                                                    </w:t>
      </w:r>
    </w:p>
    <w:p w14:paraId="12E92EFE" w14:textId="3C992D18" w:rsidR="00A30511" w:rsidRPr="00737CD3" w:rsidRDefault="00A30511" w:rsidP="00A30511">
      <w:pPr>
        <w:tabs>
          <w:tab w:val="left" w:pos="5529"/>
        </w:tabs>
        <w:jc w:val="right"/>
        <w:rPr>
          <w:sz w:val="20"/>
          <w:szCs w:val="20"/>
        </w:rPr>
      </w:pPr>
      <w:r w:rsidRPr="00737CD3">
        <w:rPr>
          <w:sz w:val="20"/>
          <w:szCs w:val="20"/>
        </w:rPr>
        <w:lastRenderedPageBreak/>
        <w:t xml:space="preserve">    Приложение </w:t>
      </w:r>
    </w:p>
    <w:p w14:paraId="16BC8F1B" w14:textId="59DAF2DD" w:rsidR="00A30511" w:rsidRPr="00737CD3" w:rsidRDefault="00A30511" w:rsidP="00A30511">
      <w:pPr>
        <w:tabs>
          <w:tab w:val="left" w:pos="5529"/>
        </w:tabs>
        <w:jc w:val="right"/>
        <w:rPr>
          <w:sz w:val="20"/>
          <w:szCs w:val="20"/>
        </w:rPr>
      </w:pPr>
      <w:r w:rsidRPr="00737CD3">
        <w:rPr>
          <w:sz w:val="20"/>
          <w:szCs w:val="20"/>
        </w:rPr>
        <w:tab/>
        <w:t>к постановлению Администрации</w:t>
      </w:r>
    </w:p>
    <w:p w14:paraId="5ACAC790" w14:textId="23F39E7E" w:rsidR="00A30511" w:rsidRPr="00737CD3" w:rsidRDefault="00A30511" w:rsidP="00A30511">
      <w:pPr>
        <w:tabs>
          <w:tab w:val="left" w:pos="5529"/>
        </w:tabs>
        <w:jc w:val="right"/>
        <w:rPr>
          <w:sz w:val="20"/>
          <w:szCs w:val="20"/>
        </w:rPr>
      </w:pPr>
      <w:r w:rsidRPr="00737CD3">
        <w:rPr>
          <w:sz w:val="20"/>
          <w:szCs w:val="20"/>
        </w:rPr>
        <w:tab/>
        <w:t xml:space="preserve">  Новочернореченск</w:t>
      </w:r>
      <w:r w:rsidR="004F4788" w:rsidRPr="00737CD3">
        <w:rPr>
          <w:sz w:val="20"/>
          <w:szCs w:val="20"/>
        </w:rPr>
        <w:t>ого</w:t>
      </w:r>
      <w:r w:rsidR="002C7FD7" w:rsidRPr="00737CD3">
        <w:rPr>
          <w:sz w:val="20"/>
          <w:szCs w:val="20"/>
        </w:rPr>
        <w:t xml:space="preserve"> сельсовет</w:t>
      </w:r>
      <w:r w:rsidR="004F4788" w:rsidRPr="00737CD3">
        <w:rPr>
          <w:sz w:val="20"/>
          <w:szCs w:val="20"/>
        </w:rPr>
        <w:t>а</w:t>
      </w:r>
    </w:p>
    <w:p w14:paraId="3056C777" w14:textId="296B7CE3" w:rsidR="00A30511" w:rsidRPr="00737CD3" w:rsidRDefault="00A30511" w:rsidP="00A30511">
      <w:pPr>
        <w:tabs>
          <w:tab w:val="left" w:pos="5529"/>
        </w:tabs>
        <w:jc w:val="right"/>
        <w:rPr>
          <w:sz w:val="20"/>
          <w:szCs w:val="20"/>
        </w:rPr>
      </w:pPr>
      <w:r w:rsidRPr="00737CD3">
        <w:rPr>
          <w:sz w:val="20"/>
          <w:szCs w:val="20"/>
        </w:rPr>
        <w:tab/>
        <w:t xml:space="preserve">от </w:t>
      </w:r>
      <w:r w:rsidR="00BA2D11" w:rsidRPr="00737CD3">
        <w:rPr>
          <w:sz w:val="20"/>
          <w:szCs w:val="20"/>
        </w:rPr>
        <w:t>10.02.2021</w:t>
      </w:r>
      <w:r w:rsidRPr="00737CD3">
        <w:rPr>
          <w:sz w:val="20"/>
          <w:szCs w:val="20"/>
        </w:rPr>
        <w:t xml:space="preserve"> №</w:t>
      </w:r>
      <w:r w:rsidR="00BA2D11" w:rsidRPr="00737CD3">
        <w:rPr>
          <w:sz w:val="20"/>
          <w:szCs w:val="20"/>
        </w:rPr>
        <w:t>04</w:t>
      </w:r>
    </w:p>
    <w:p w14:paraId="0C2EE624" w14:textId="77777777" w:rsidR="00A30511" w:rsidRPr="00A30511" w:rsidRDefault="00A30511" w:rsidP="00A30511">
      <w:pPr>
        <w:tabs>
          <w:tab w:val="left" w:pos="4962"/>
          <w:tab w:val="left" w:pos="8505"/>
        </w:tabs>
        <w:rPr>
          <w:sz w:val="28"/>
          <w:szCs w:val="28"/>
        </w:rPr>
      </w:pPr>
    </w:p>
    <w:p w14:paraId="62C27451" w14:textId="0C0241BA" w:rsidR="00A30511" w:rsidRPr="00A30511" w:rsidRDefault="00A30511" w:rsidP="00EA4C53">
      <w:pPr>
        <w:tabs>
          <w:tab w:val="left" w:pos="8505"/>
        </w:tabs>
        <w:jc w:val="center"/>
        <w:rPr>
          <w:b/>
          <w:bCs/>
          <w:sz w:val="28"/>
          <w:szCs w:val="28"/>
        </w:rPr>
      </w:pPr>
      <w:r w:rsidRPr="00A30511">
        <w:rPr>
          <w:b/>
          <w:bCs/>
          <w:sz w:val="28"/>
          <w:szCs w:val="28"/>
        </w:rPr>
        <w:t xml:space="preserve">Положение о порядке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не выбран способ управления таким </w:t>
      </w:r>
      <w:proofErr w:type="gramStart"/>
      <w:r w:rsidRPr="00A30511">
        <w:rPr>
          <w:b/>
          <w:bCs/>
          <w:sz w:val="28"/>
          <w:szCs w:val="28"/>
        </w:rPr>
        <w:t xml:space="preserve">домом </w:t>
      </w:r>
      <w:r w:rsidR="00EA4C53" w:rsidRPr="00EA4C53">
        <w:rPr>
          <w:b/>
          <w:bCs/>
          <w:sz w:val="28"/>
          <w:szCs w:val="28"/>
        </w:rPr>
        <w:t xml:space="preserve"> </w:t>
      </w:r>
      <w:r w:rsidRPr="00A30511">
        <w:rPr>
          <w:b/>
          <w:bCs/>
          <w:sz w:val="28"/>
          <w:szCs w:val="28"/>
        </w:rPr>
        <w:t>или</w:t>
      </w:r>
      <w:proofErr w:type="gramEnd"/>
      <w:r w:rsidRPr="00A30511">
        <w:rPr>
          <w:b/>
          <w:bCs/>
          <w:sz w:val="28"/>
          <w:szCs w:val="28"/>
        </w:rPr>
        <w:t xml:space="preserve"> выбранный способ управления не реализован, не определена управляющая организация</w:t>
      </w:r>
    </w:p>
    <w:p w14:paraId="58F52503" w14:textId="77777777" w:rsidR="00A30511" w:rsidRPr="00A30511" w:rsidRDefault="00A30511" w:rsidP="00A30511">
      <w:pPr>
        <w:tabs>
          <w:tab w:val="left" w:pos="8505"/>
        </w:tabs>
        <w:jc w:val="center"/>
        <w:rPr>
          <w:sz w:val="28"/>
          <w:szCs w:val="28"/>
        </w:rPr>
      </w:pPr>
    </w:p>
    <w:p w14:paraId="4F99B8E8" w14:textId="77777777" w:rsidR="00A30511" w:rsidRPr="00A30511" w:rsidRDefault="00A30511" w:rsidP="00A30511">
      <w:pPr>
        <w:tabs>
          <w:tab w:val="left" w:pos="8505"/>
        </w:tabs>
        <w:ind w:left="720"/>
        <w:jc w:val="center"/>
        <w:rPr>
          <w:sz w:val="28"/>
          <w:szCs w:val="28"/>
        </w:rPr>
      </w:pPr>
      <w:r w:rsidRPr="00A30511">
        <w:rPr>
          <w:sz w:val="28"/>
          <w:szCs w:val="28"/>
        </w:rPr>
        <w:t>1. Общие положения</w:t>
      </w:r>
    </w:p>
    <w:p w14:paraId="57578DCC" w14:textId="4751F22F" w:rsidR="00A30511" w:rsidRPr="00A30511" w:rsidRDefault="00A30511" w:rsidP="00A30511">
      <w:pPr>
        <w:autoSpaceDE w:val="0"/>
        <w:autoSpaceDN w:val="0"/>
        <w:adjustRightInd w:val="0"/>
        <w:ind w:firstLine="540"/>
        <w:jc w:val="both"/>
        <w:rPr>
          <w:sz w:val="28"/>
          <w:szCs w:val="28"/>
        </w:rPr>
      </w:pPr>
      <w:r w:rsidRPr="00A30511">
        <w:rPr>
          <w:sz w:val="28"/>
          <w:szCs w:val="28"/>
        </w:rPr>
        <w:t xml:space="preserve">1.1. Настоящий Положение о порядке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w:t>
      </w:r>
      <w:r w:rsidR="00EA4C53">
        <w:rPr>
          <w:sz w:val="28"/>
          <w:szCs w:val="28"/>
        </w:rPr>
        <w:t>П</w:t>
      </w:r>
      <w:r w:rsidRPr="00A30511">
        <w:rPr>
          <w:sz w:val="28"/>
          <w:szCs w:val="28"/>
        </w:rPr>
        <w:t>орядок) разработан в соответствии с Жилищным кодексом Российской Федерации</w:t>
      </w:r>
      <w:r w:rsidR="00EA4C53">
        <w:rPr>
          <w:sz w:val="28"/>
          <w:szCs w:val="28"/>
        </w:rPr>
        <w:t xml:space="preserve">, </w:t>
      </w:r>
      <w:r w:rsidRPr="00A30511">
        <w:rPr>
          <w:sz w:val="28"/>
          <w:szCs w:val="28"/>
        </w:rPr>
        <w:t xml:space="preserve"> </w:t>
      </w:r>
      <w:r w:rsidR="00EA4C53">
        <w:rPr>
          <w:sz w:val="28"/>
          <w:szCs w:val="28"/>
        </w:rPr>
        <w:t>П</w:t>
      </w:r>
      <w:r w:rsidRPr="00A30511">
        <w:rPr>
          <w:sz w:val="28"/>
          <w:szCs w:val="28"/>
        </w:rPr>
        <w:t>остановлением Правительства Р</w:t>
      </w:r>
      <w:r w:rsidR="00EA4C53">
        <w:rPr>
          <w:sz w:val="28"/>
          <w:szCs w:val="28"/>
        </w:rPr>
        <w:t xml:space="preserve">оссийской </w:t>
      </w:r>
      <w:r w:rsidRPr="00A30511">
        <w:rPr>
          <w:sz w:val="28"/>
          <w:szCs w:val="28"/>
        </w:rPr>
        <w:t>Ф</w:t>
      </w:r>
      <w:r w:rsidR="00EA4C53">
        <w:rPr>
          <w:sz w:val="28"/>
          <w:szCs w:val="28"/>
        </w:rPr>
        <w:t>едерации</w:t>
      </w:r>
      <w:r w:rsidRPr="00A30511">
        <w:rPr>
          <w:sz w:val="28"/>
          <w:szCs w:val="28"/>
        </w:rPr>
        <w:t xml:space="preserve">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и приказом Минстроя России от 06.04.2018 № 213/</w:t>
      </w:r>
      <w:proofErr w:type="spellStart"/>
      <w:r w:rsidRPr="00A30511">
        <w:rPr>
          <w:sz w:val="28"/>
          <w:szCs w:val="28"/>
        </w:rPr>
        <w:t>пр</w:t>
      </w:r>
      <w:proofErr w:type="spellEnd"/>
      <w:r w:rsidRPr="00A30511">
        <w:rPr>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54E7AC11" w14:textId="76128953" w:rsidR="00A30511" w:rsidRPr="00A30511" w:rsidRDefault="00A30511" w:rsidP="00A30511">
      <w:pPr>
        <w:autoSpaceDE w:val="0"/>
        <w:autoSpaceDN w:val="0"/>
        <w:adjustRightInd w:val="0"/>
        <w:ind w:firstLine="540"/>
        <w:jc w:val="both"/>
        <w:rPr>
          <w:sz w:val="28"/>
          <w:szCs w:val="28"/>
        </w:rPr>
      </w:pPr>
      <w:r w:rsidRPr="00A30511">
        <w:rPr>
          <w:sz w:val="28"/>
          <w:szCs w:val="28"/>
        </w:rPr>
        <w:t>1.2. Настоящий порядок применяется в целях определения размера платы за содержание жилого помещения</w:t>
      </w:r>
      <w:r w:rsidR="00EA4C53">
        <w:rPr>
          <w:sz w:val="28"/>
          <w:szCs w:val="28"/>
        </w:rPr>
        <w:t xml:space="preserve">, расположенного на территории муниципального образования поселок Новочернореченский, </w:t>
      </w:r>
      <w:r w:rsidRPr="00A30511">
        <w:rPr>
          <w:sz w:val="28"/>
          <w:szCs w:val="28"/>
        </w:rPr>
        <w:t>при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56C0E3AA" w14:textId="77777777" w:rsidR="00A30511" w:rsidRPr="00A30511" w:rsidRDefault="00A30511" w:rsidP="00A30511">
      <w:pPr>
        <w:autoSpaceDE w:val="0"/>
        <w:autoSpaceDN w:val="0"/>
        <w:adjustRightInd w:val="0"/>
        <w:ind w:firstLine="540"/>
        <w:jc w:val="both"/>
        <w:rPr>
          <w:sz w:val="28"/>
          <w:szCs w:val="28"/>
        </w:rPr>
      </w:pPr>
    </w:p>
    <w:p w14:paraId="40EAC248" w14:textId="77777777" w:rsidR="00A30511" w:rsidRPr="00A30511" w:rsidRDefault="00A30511" w:rsidP="00A30511">
      <w:pPr>
        <w:autoSpaceDE w:val="0"/>
        <w:autoSpaceDN w:val="0"/>
        <w:adjustRightInd w:val="0"/>
        <w:jc w:val="center"/>
        <w:outlineLvl w:val="0"/>
        <w:rPr>
          <w:bCs/>
          <w:sz w:val="28"/>
          <w:szCs w:val="28"/>
        </w:rPr>
      </w:pPr>
      <w:r w:rsidRPr="00A30511">
        <w:rPr>
          <w:bCs/>
          <w:sz w:val="28"/>
          <w:szCs w:val="28"/>
        </w:rPr>
        <w:t>2. Определение типа многоквартирного дома</w:t>
      </w:r>
    </w:p>
    <w:p w14:paraId="7A5FAA23" w14:textId="7B08C45D" w:rsidR="00A30511" w:rsidRDefault="00A30511" w:rsidP="00EA4C53">
      <w:pPr>
        <w:autoSpaceDE w:val="0"/>
        <w:autoSpaceDN w:val="0"/>
        <w:adjustRightInd w:val="0"/>
        <w:spacing w:before="120"/>
        <w:ind w:firstLine="539"/>
        <w:jc w:val="both"/>
        <w:rPr>
          <w:sz w:val="28"/>
          <w:szCs w:val="28"/>
        </w:rPr>
      </w:pPr>
      <w:r w:rsidRPr="00A30511">
        <w:rPr>
          <w:sz w:val="28"/>
          <w:szCs w:val="28"/>
        </w:rPr>
        <w:t xml:space="preserve">2.1. В случае, если ранее для многоквартирного дома размер платы за содержание жилого помещения не был установлен постановлением Администрации </w:t>
      </w:r>
      <w:r w:rsidR="00EA4C53">
        <w:rPr>
          <w:sz w:val="28"/>
          <w:szCs w:val="28"/>
        </w:rPr>
        <w:t>поселка Новочернореченский</w:t>
      </w:r>
      <w:r w:rsidRPr="00A30511">
        <w:rPr>
          <w:sz w:val="28"/>
          <w:szCs w:val="28"/>
        </w:rPr>
        <w:t xml:space="preserve">, не был установлен договором управления многоквартирным домом, заключенным по результатам </w:t>
      </w:r>
      <w:r w:rsidRPr="00A30511">
        <w:rPr>
          <w:sz w:val="28"/>
          <w:szCs w:val="28"/>
        </w:rPr>
        <w:lastRenderedPageBreak/>
        <w:t>открытого конкурса по отбору управляющей организации либо решением общего собрания собственников, тип многоквартирного дома определяется исходя из его этажности и территориальной расположенности многоквартирного дома.</w:t>
      </w:r>
    </w:p>
    <w:p w14:paraId="1A620F03" w14:textId="77777777" w:rsidR="00EA4C53" w:rsidRPr="00A30511" w:rsidRDefault="00EA4C53" w:rsidP="00EA4C53">
      <w:pPr>
        <w:autoSpaceDE w:val="0"/>
        <w:autoSpaceDN w:val="0"/>
        <w:adjustRightInd w:val="0"/>
        <w:spacing w:before="120"/>
        <w:ind w:firstLine="539"/>
        <w:jc w:val="both"/>
        <w:rPr>
          <w:sz w:val="28"/>
          <w:szCs w:val="28"/>
        </w:rPr>
      </w:pPr>
    </w:p>
    <w:p w14:paraId="430EF215" w14:textId="77777777" w:rsidR="00A30511" w:rsidRPr="00A30511" w:rsidRDefault="00A30511" w:rsidP="00A30511">
      <w:pPr>
        <w:autoSpaceDE w:val="0"/>
        <w:autoSpaceDN w:val="0"/>
        <w:adjustRightInd w:val="0"/>
        <w:jc w:val="center"/>
        <w:outlineLvl w:val="0"/>
        <w:rPr>
          <w:bCs/>
          <w:sz w:val="28"/>
          <w:szCs w:val="28"/>
        </w:rPr>
      </w:pPr>
      <w:r w:rsidRPr="00A30511">
        <w:rPr>
          <w:bCs/>
          <w:sz w:val="28"/>
          <w:szCs w:val="28"/>
        </w:rPr>
        <w:t>3. Определение размера платы за содержание жилого помещения</w:t>
      </w:r>
    </w:p>
    <w:p w14:paraId="2F69E2BA" w14:textId="77777777" w:rsidR="00A30511" w:rsidRPr="00A30511" w:rsidRDefault="00A30511" w:rsidP="00A30511">
      <w:pPr>
        <w:autoSpaceDE w:val="0"/>
        <w:autoSpaceDN w:val="0"/>
        <w:adjustRightInd w:val="0"/>
        <w:jc w:val="center"/>
        <w:rPr>
          <w:bCs/>
          <w:sz w:val="28"/>
          <w:szCs w:val="28"/>
        </w:rPr>
      </w:pPr>
      <w:r w:rsidRPr="00A30511">
        <w:rPr>
          <w:bCs/>
          <w:sz w:val="28"/>
          <w:szCs w:val="28"/>
        </w:rPr>
        <w:t>в многоквартирном доме</w:t>
      </w:r>
    </w:p>
    <w:p w14:paraId="0C2BBDE9" w14:textId="77777777" w:rsidR="00A30511" w:rsidRPr="00A30511" w:rsidRDefault="00A30511" w:rsidP="00A30511">
      <w:pPr>
        <w:autoSpaceDE w:val="0"/>
        <w:autoSpaceDN w:val="0"/>
        <w:adjustRightInd w:val="0"/>
        <w:spacing w:before="120"/>
        <w:ind w:firstLine="539"/>
        <w:jc w:val="both"/>
        <w:rPr>
          <w:sz w:val="28"/>
          <w:szCs w:val="28"/>
        </w:rPr>
      </w:pPr>
      <w:r w:rsidRPr="00A30511">
        <w:rPr>
          <w:sz w:val="28"/>
          <w:szCs w:val="28"/>
        </w:rPr>
        <w:t>3.1. Определение размера платы за содержание жилого помещения в многоквартирном доме осуществляется без включения в нее платы за коммунальные ресурсы, потребляемые при использовании и содержании общего имущества в многоквартирном доме.</w:t>
      </w:r>
    </w:p>
    <w:p w14:paraId="052139F0" w14:textId="59CF1DF1" w:rsidR="00A30511" w:rsidRPr="00A30511" w:rsidRDefault="00A30511" w:rsidP="00A30511">
      <w:pPr>
        <w:autoSpaceDE w:val="0"/>
        <w:autoSpaceDN w:val="0"/>
        <w:adjustRightInd w:val="0"/>
        <w:ind w:firstLine="539"/>
        <w:jc w:val="both"/>
        <w:rPr>
          <w:sz w:val="28"/>
          <w:szCs w:val="28"/>
        </w:rPr>
      </w:pPr>
      <w:r w:rsidRPr="00A30511">
        <w:rPr>
          <w:sz w:val="28"/>
          <w:szCs w:val="28"/>
        </w:rPr>
        <w:t xml:space="preserve">3.2. Размер платы за содержание жилого помещения в многоквартирном доме определяется по типу многоквартирного дома посредством расчета среднего значения размеров платы за содержание жилого помещения, утвержденных общими собраниями собственников помещений в однотипных многоквартирных домах, расположенных на территории </w:t>
      </w:r>
      <w:r w:rsidR="00EA4C53">
        <w:rPr>
          <w:sz w:val="28"/>
          <w:szCs w:val="28"/>
        </w:rPr>
        <w:t>муниципального образования поселок Новочернореченский</w:t>
      </w:r>
      <w:r w:rsidRPr="00A30511">
        <w:rPr>
          <w:sz w:val="28"/>
          <w:szCs w:val="28"/>
        </w:rPr>
        <w:t>, действующих на начало текущего года (далее - среднее значение размеров платы).</w:t>
      </w:r>
    </w:p>
    <w:p w14:paraId="66B858B1" w14:textId="77777777" w:rsidR="00A30511" w:rsidRPr="00A30511" w:rsidRDefault="00A30511" w:rsidP="00A30511">
      <w:pPr>
        <w:autoSpaceDE w:val="0"/>
        <w:autoSpaceDN w:val="0"/>
        <w:adjustRightInd w:val="0"/>
        <w:ind w:firstLine="539"/>
        <w:jc w:val="both"/>
        <w:rPr>
          <w:sz w:val="28"/>
          <w:szCs w:val="28"/>
        </w:rPr>
      </w:pPr>
      <w:r w:rsidRPr="00A30511">
        <w:rPr>
          <w:sz w:val="28"/>
          <w:szCs w:val="28"/>
        </w:rPr>
        <w:t>3.3. Среднее значение размеров платы в отношении каждого типа многоквартирного дома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p>
    <w:p w14:paraId="492F7A75" w14:textId="2F6F65AD" w:rsidR="00A30511" w:rsidRPr="00A30511" w:rsidRDefault="00A30511" w:rsidP="00A30511">
      <w:pPr>
        <w:autoSpaceDE w:val="0"/>
        <w:autoSpaceDN w:val="0"/>
        <w:adjustRightInd w:val="0"/>
        <w:ind w:firstLine="539"/>
        <w:jc w:val="both"/>
        <w:rPr>
          <w:sz w:val="28"/>
          <w:szCs w:val="28"/>
        </w:rPr>
      </w:pPr>
      <w:r w:rsidRPr="00A30511">
        <w:rPr>
          <w:sz w:val="28"/>
          <w:szCs w:val="28"/>
        </w:rPr>
        <w:t xml:space="preserve">3.4. В случае, если ранее для многоквартирного дома размер платы за содержание жилого помещения был установлен постановлением Администрации </w:t>
      </w:r>
      <w:r w:rsidR="00EA4C53">
        <w:rPr>
          <w:sz w:val="28"/>
          <w:szCs w:val="28"/>
        </w:rPr>
        <w:t>поселка Новочернореченский</w:t>
      </w:r>
      <w:r w:rsidRPr="00A30511">
        <w:rPr>
          <w:sz w:val="28"/>
          <w:szCs w:val="28"/>
        </w:rPr>
        <w:t>, или был установлен договором управления многоквартирным домом, заключенным по результатам открытого конкурса по отбору управляющей организации либо решением общего собрания собственников, то размер платы за содержание жилого помещения при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устанавливается равным ранее действовавшему, за минусом составляющих плату сумм за вывоз твердых бытовых (коммунальных) отходов, а также за текущий ремонт общего имущества, строительных конструкций и инженерных систем.</w:t>
      </w:r>
    </w:p>
    <w:p w14:paraId="3D79B385" w14:textId="77777777" w:rsidR="00A30511" w:rsidRPr="00A30511" w:rsidRDefault="00A30511" w:rsidP="00A30511">
      <w:pPr>
        <w:autoSpaceDE w:val="0"/>
        <w:autoSpaceDN w:val="0"/>
        <w:adjustRightInd w:val="0"/>
        <w:ind w:firstLine="539"/>
        <w:jc w:val="both"/>
        <w:rPr>
          <w:sz w:val="28"/>
          <w:szCs w:val="28"/>
        </w:rPr>
      </w:pPr>
      <w:r w:rsidRPr="00A30511">
        <w:rPr>
          <w:sz w:val="28"/>
          <w:szCs w:val="28"/>
        </w:rPr>
        <w:t>3.5. Плата за содержание жилого помещения в многоквартирном доме устанавливается на срок до начала управления многоквартирным домом управляющей организацией, определенной способом, предусмотренным Жилищным кодексом Российской Федерации, но не более одного года.</w:t>
      </w:r>
    </w:p>
    <w:p w14:paraId="2CEA583E" w14:textId="05A2F87D" w:rsidR="00A30511" w:rsidRDefault="00A30511" w:rsidP="00EA4C53">
      <w:pPr>
        <w:autoSpaceDE w:val="0"/>
        <w:autoSpaceDN w:val="0"/>
        <w:adjustRightInd w:val="0"/>
        <w:ind w:firstLine="539"/>
        <w:jc w:val="both"/>
        <w:rPr>
          <w:rFonts w:eastAsia="Calibri"/>
          <w:color w:val="FF0000"/>
          <w:sz w:val="28"/>
          <w:szCs w:val="28"/>
          <w:lang w:eastAsia="en-US"/>
        </w:rPr>
      </w:pPr>
      <w:r w:rsidRPr="00A30511">
        <w:rPr>
          <w:sz w:val="28"/>
          <w:szCs w:val="28"/>
        </w:rPr>
        <w:t>3.6. Размер платы устанавливается в рублях на 1 квадратный метр помещения (жилого, нежилого) в многоквартирном доме в месяц.</w:t>
      </w:r>
    </w:p>
    <w:p w14:paraId="15F77497" w14:textId="51407EED" w:rsidR="00A30511" w:rsidRDefault="00A30511" w:rsidP="00C5701D">
      <w:pPr>
        <w:pStyle w:val="ConsPlusNonformat"/>
        <w:jc w:val="both"/>
        <w:rPr>
          <w:rFonts w:ascii="Times New Roman" w:eastAsia="Calibri" w:hAnsi="Times New Roman" w:cs="Times New Roman"/>
          <w:color w:val="FF0000"/>
          <w:sz w:val="28"/>
          <w:szCs w:val="28"/>
          <w:lang w:eastAsia="en-US"/>
        </w:rPr>
      </w:pPr>
    </w:p>
    <w:sectPr w:rsidR="00A30511" w:rsidSect="00914C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733EC"/>
    <w:multiLevelType w:val="hybridMultilevel"/>
    <w:tmpl w:val="671C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91A08"/>
    <w:rsid w:val="00095DC8"/>
    <w:rsid w:val="001625A3"/>
    <w:rsid w:val="001961F4"/>
    <w:rsid w:val="0025215E"/>
    <w:rsid w:val="00257325"/>
    <w:rsid w:val="002A0DBC"/>
    <w:rsid w:val="002C7FD7"/>
    <w:rsid w:val="003D76CA"/>
    <w:rsid w:val="004338CF"/>
    <w:rsid w:val="0043624E"/>
    <w:rsid w:val="004F4788"/>
    <w:rsid w:val="005038EB"/>
    <w:rsid w:val="005A5F28"/>
    <w:rsid w:val="005B05BF"/>
    <w:rsid w:val="0061160C"/>
    <w:rsid w:val="00625229"/>
    <w:rsid w:val="0064419E"/>
    <w:rsid w:val="0065320C"/>
    <w:rsid w:val="00676D45"/>
    <w:rsid w:val="006B56A8"/>
    <w:rsid w:val="006D1454"/>
    <w:rsid w:val="006E14A9"/>
    <w:rsid w:val="00737CD3"/>
    <w:rsid w:val="007752DA"/>
    <w:rsid w:val="007C5893"/>
    <w:rsid w:val="00806D61"/>
    <w:rsid w:val="008876F7"/>
    <w:rsid w:val="009107AB"/>
    <w:rsid w:val="00914C45"/>
    <w:rsid w:val="00954092"/>
    <w:rsid w:val="00963B79"/>
    <w:rsid w:val="009A0AEC"/>
    <w:rsid w:val="009C364F"/>
    <w:rsid w:val="00A23E76"/>
    <w:rsid w:val="00A30511"/>
    <w:rsid w:val="00A60E06"/>
    <w:rsid w:val="00AF678C"/>
    <w:rsid w:val="00B72464"/>
    <w:rsid w:val="00B819FE"/>
    <w:rsid w:val="00BA2D11"/>
    <w:rsid w:val="00BB4EE5"/>
    <w:rsid w:val="00BC3C2F"/>
    <w:rsid w:val="00BC5B16"/>
    <w:rsid w:val="00C01765"/>
    <w:rsid w:val="00C07F4A"/>
    <w:rsid w:val="00C5701D"/>
    <w:rsid w:val="00C61ADC"/>
    <w:rsid w:val="00CB40F2"/>
    <w:rsid w:val="00D50CA0"/>
    <w:rsid w:val="00D542E5"/>
    <w:rsid w:val="00D91A08"/>
    <w:rsid w:val="00DC20FE"/>
    <w:rsid w:val="00DC6BB2"/>
    <w:rsid w:val="00DF681E"/>
    <w:rsid w:val="00E522D9"/>
    <w:rsid w:val="00EA4C53"/>
    <w:rsid w:val="00F438E2"/>
    <w:rsid w:val="00F7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5630"/>
  <w15:docId w15:val="{C1D607BD-CC5D-44A4-B37A-76E79BEB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1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58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91A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D91A0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D9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07F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5038EB"/>
    <w:rPr>
      <w:rFonts w:ascii="Segoe UI" w:hAnsi="Segoe UI" w:cs="Segoe UI"/>
      <w:sz w:val="18"/>
      <w:szCs w:val="18"/>
    </w:rPr>
  </w:style>
  <w:style w:type="character" w:customStyle="1" w:styleId="a5">
    <w:name w:val="Текст выноски Знак"/>
    <w:basedOn w:val="a0"/>
    <w:link w:val="a4"/>
    <w:uiPriority w:val="99"/>
    <w:semiHidden/>
    <w:rsid w:val="005038EB"/>
    <w:rPr>
      <w:rFonts w:ascii="Segoe UI" w:eastAsia="Times New Roman" w:hAnsi="Segoe UI" w:cs="Segoe UI"/>
      <w:sz w:val="18"/>
      <w:szCs w:val="18"/>
      <w:lang w:eastAsia="ru-RU"/>
    </w:rPr>
  </w:style>
  <w:style w:type="paragraph" w:styleId="a6">
    <w:name w:val="List Paragraph"/>
    <w:basedOn w:val="a"/>
    <w:uiPriority w:val="34"/>
    <w:qFormat/>
    <w:rsid w:val="00D50CA0"/>
    <w:pPr>
      <w:ind w:left="720"/>
      <w:contextualSpacing/>
    </w:pPr>
  </w:style>
  <w:style w:type="character" w:customStyle="1" w:styleId="10">
    <w:name w:val="Заголовок 1 Знак"/>
    <w:basedOn w:val="a0"/>
    <w:link w:val="1"/>
    <w:uiPriority w:val="9"/>
    <w:rsid w:val="007C5893"/>
    <w:rPr>
      <w:rFonts w:asciiTheme="majorHAnsi" w:eastAsiaTheme="majorEastAsia" w:hAnsiTheme="majorHAnsi" w:cstheme="majorBidi"/>
      <w:color w:val="365F91" w:themeColor="accent1" w:themeShade="BF"/>
      <w:sz w:val="32"/>
      <w:szCs w:val="32"/>
      <w:lang w:eastAsia="ru-RU"/>
    </w:rPr>
  </w:style>
  <w:style w:type="character" w:styleId="a7">
    <w:name w:val="Hyperlink"/>
    <w:basedOn w:val="a0"/>
    <w:uiPriority w:val="99"/>
    <w:unhideWhenUsed/>
    <w:rsid w:val="00BA2D11"/>
    <w:rPr>
      <w:color w:val="0000FF" w:themeColor="hyperlink"/>
      <w:u w:val="single"/>
    </w:rPr>
  </w:style>
  <w:style w:type="character" w:styleId="a8">
    <w:name w:val="Unresolved Mention"/>
    <w:basedOn w:val="a0"/>
    <w:uiPriority w:val="99"/>
    <w:semiHidden/>
    <w:unhideWhenUsed/>
    <w:rsid w:val="00BA2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65843">
      <w:bodyDiv w:val="1"/>
      <w:marLeft w:val="0"/>
      <w:marRight w:val="0"/>
      <w:marTop w:val="0"/>
      <w:marBottom w:val="0"/>
      <w:divBdr>
        <w:top w:val="none" w:sz="0" w:space="0" w:color="auto"/>
        <w:left w:val="none" w:sz="0" w:space="0" w:color="auto"/>
        <w:bottom w:val="none" w:sz="0" w:space="0" w:color="auto"/>
        <w:right w:val="none" w:sz="0" w:space="0" w:color="auto"/>
      </w:divBdr>
    </w:div>
    <w:div w:id="20567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36</cp:revision>
  <cp:lastPrinted>2020-08-31T04:14:00Z</cp:lastPrinted>
  <dcterms:created xsi:type="dcterms:W3CDTF">2020-07-09T09:02:00Z</dcterms:created>
  <dcterms:modified xsi:type="dcterms:W3CDTF">2021-03-03T06:35:00Z</dcterms:modified>
</cp:coreProperties>
</file>