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6234" w14:textId="77777777" w:rsidR="002004DC" w:rsidRDefault="002004DC" w:rsidP="002004DC">
      <w:pPr>
        <w:spacing w:line="276" w:lineRule="auto"/>
        <w:jc w:val="center"/>
        <w:rPr>
          <w:bCs/>
          <w:kern w:val="2"/>
          <w:sz w:val="32"/>
        </w:rPr>
      </w:pPr>
      <w:r>
        <w:rPr>
          <w:bCs/>
          <w:kern w:val="2"/>
          <w:sz w:val="32"/>
        </w:rPr>
        <w:t>АДМИНИСТРАЦИЯ</w:t>
      </w:r>
    </w:p>
    <w:p w14:paraId="7DB56264" w14:textId="77777777" w:rsidR="002004DC" w:rsidRDefault="002004DC" w:rsidP="002004DC">
      <w:pPr>
        <w:suppressAutoHyphens/>
        <w:jc w:val="center"/>
        <w:rPr>
          <w:bCs/>
          <w:kern w:val="2"/>
          <w:sz w:val="32"/>
        </w:rPr>
      </w:pPr>
      <w:r>
        <w:rPr>
          <w:bCs/>
          <w:kern w:val="2"/>
          <w:sz w:val="32"/>
        </w:rPr>
        <w:t xml:space="preserve"> НОВОЧЕРНОРЕЧЕНСКОГО СЕЛЬСОВЕТА</w:t>
      </w:r>
    </w:p>
    <w:p w14:paraId="328CA00C" w14:textId="77777777" w:rsidR="002004DC" w:rsidRDefault="002004DC" w:rsidP="002004DC">
      <w:pPr>
        <w:suppressAutoHyphens/>
        <w:jc w:val="center"/>
        <w:rPr>
          <w:bCs/>
          <w:kern w:val="2"/>
          <w:sz w:val="32"/>
        </w:rPr>
      </w:pPr>
      <w:r>
        <w:rPr>
          <w:bCs/>
          <w:kern w:val="2"/>
          <w:sz w:val="32"/>
        </w:rPr>
        <w:t>КОЗУЛЬСКОГО РАЙОНА</w:t>
      </w:r>
    </w:p>
    <w:p w14:paraId="57E4C0CD" w14:textId="77777777" w:rsidR="002004DC" w:rsidRDefault="002004DC" w:rsidP="002004DC">
      <w:pPr>
        <w:keepNext/>
        <w:suppressAutoHyphens/>
        <w:spacing w:line="480" w:lineRule="auto"/>
        <w:jc w:val="center"/>
        <w:outlineLvl w:val="2"/>
        <w:rPr>
          <w:b/>
          <w:bCs/>
          <w:kern w:val="2"/>
          <w:sz w:val="32"/>
        </w:rPr>
      </w:pPr>
      <w:r>
        <w:rPr>
          <w:bCs/>
          <w:kern w:val="2"/>
          <w:sz w:val="32"/>
        </w:rPr>
        <w:t>КРАСНОЯРСКОГО КРАЯ</w:t>
      </w:r>
    </w:p>
    <w:p w14:paraId="7DC56D82" w14:textId="77777777" w:rsidR="002004DC" w:rsidRDefault="002004DC" w:rsidP="002004DC">
      <w:pPr>
        <w:keepNext/>
        <w:suppressAutoHyphens/>
        <w:jc w:val="center"/>
        <w:outlineLvl w:val="0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ПОСТАНОВЛЕНИЕ</w:t>
      </w:r>
    </w:p>
    <w:p w14:paraId="1A0709CB" w14:textId="77777777" w:rsidR="002004DC" w:rsidRDefault="002004DC" w:rsidP="002004DC">
      <w:pPr>
        <w:suppressAutoHyphens/>
        <w:rPr>
          <w:kern w:val="2"/>
          <w:sz w:val="28"/>
          <w:szCs w:val="24"/>
        </w:rPr>
      </w:pPr>
    </w:p>
    <w:p w14:paraId="1B0F6413" w14:textId="3F2CD3B4" w:rsidR="002004DC" w:rsidRDefault="002004DC" w:rsidP="002004DC">
      <w:pPr>
        <w:tabs>
          <w:tab w:val="left" w:pos="15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19.07.2021                               п. Новочернореченский                                        №72</w:t>
      </w:r>
    </w:p>
    <w:p w14:paraId="387EF0A3" w14:textId="77777777" w:rsidR="002004DC" w:rsidRDefault="002004DC" w:rsidP="002004DC">
      <w:pPr>
        <w:rPr>
          <w:bCs/>
          <w:color w:val="000000"/>
          <w:sz w:val="28"/>
          <w:szCs w:val="28"/>
        </w:rPr>
      </w:pPr>
    </w:p>
    <w:p w14:paraId="60D65D6B" w14:textId="77777777" w:rsidR="00BE41E4" w:rsidRDefault="00BE41E4" w:rsidP="00BE41E4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02B82">
        <w:rPr>
          <w:b w:val="0"/>
          <w:sz w:val="28"/>
          <w:szCs w:val="28"/>
        </w:rPr>
        <w:t>Об утверждении порядка составления,</w:t>
      </w:r>
    </w:p>
    <w:p w14:paraId="1ACAC650" w14:textId="77777777" w:rsidR="00BE41E4" w:rsidRDefault="00BE41E4" w:rsidP="00BE41E4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02B82">
        <w:rPr>
          <w:b w:val="0"/>
          <w:sz w:val="28"/>
          <w:szCs w:val="28"/>
        </w:rPr>
        <w:t xml:space="preserve">утверждения и ведения </w:t>
      </w:r>
      <w:r>
        <w:rPr>
          <w:b w:val="0"/>
          <w:sz w:val="28"/>
          <w:szCs w:val="28"/>
        </w:rPr>
        <w:t>бюджетных</w:t>
      </w:r>
      <w:r w:rsidRPr="00602B82">
        <w:rPr>
          <w:b w:val="0"/>
          <w:sz w:val="28"/>
          <w:szCs w:val="28"/>
        </w:rPr>
        <w:t xml:space="preserve"> смет</w:t>
      </w:r>
    </w:p>
    <w:p w14:paraId="7026A8E0" w14:textId="35C27549" w:rsidR="00BE41E4" w:rsidRPr="00602B82" w:rsidRDefault="00BE41E4" w:rsidP="00BE41E4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Новочернореченского сельсовета</w:t>
      </w:r>
    </w:p>
    <w:p w14:paraId="162993F6" w14:textId="77777777" w:rsidR="00BE41E4" w:rsidRPr="00602B82" w:rsidRDefault="00BE41E4" w:rsidP="00BE41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995A524" w14:textId="77777777" w:rsidR="002004DC" w:rsidRDefault="00BE41E4" w:rsidP="002004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2B82">
        <w:rPr>
          <w:sz w:val="28"/>
          <w:szCs w:val="28"/>
        </w:rPr>
        <w:t>В соответствии с пунктом 1 статьи 221 Бюджетного кодекса Российской Федерации</w:t>
      </w:r>
      <w:r w:rsidRPr="007104DB">
        <w:rPr>
          <w:sz w:val="28"/>
          <w:szCs w:val="28"/>
        </w:rPr>
        <w:t xml:space="preserve">, приказом Министерства финансов Российской Федерации от </w:t>
      </w:r>
      <w:r>
        <w:rPr>
          <w:sz w:val="28"/>
          <w:szCs w:val="28"/>
        </w:rPr>
        <w:t>14</w:t>
      </w:r>
      <w:r w:rsidR="002004DC">
        <w:rPr>
          <w:sz w:val="28"/>
          <w:szCs w:val="28"/>
        </w:rPr>
        <w:t>.02.</w:t>
      </w:r>
      <w:r>
        <w:rPr>
          <w:sz w:val="28"/>
          <w:szCs w:val="28"/>
        </w:rPr>
        <w:t>2018 № 26</w:t>
      </w:r>
      <w:r w:rsidRPr="007104DB">
        <w:rPr>
          <w:sz w:val="28"/>
          <w:szCs w:val="28"/>
        </w:rPr>
        <w:t xml:space="preserve">н «Об общих требованиях к порядку составления, утверждения и ведения бюджетных смет казенных </w:t>
      </w:r>
      <w:r>
        <w:rPr>
          <w:sz w:val="28"/>
          <w:szCs w:val="28"/>
        </w:rPr>
        <w:t>учреждений»</w:t>
      </w:r>
      <w:r w:rsidR="002004DC">
        <w:rPr>
          <w:sz w:val="28"/>
          <w:szCs w:val="28"/>
        </w:rPr>
        <w:t>, руководствуясь Уставом,</w:t>
      </w:r>
      <w:r>
        <w:rPr>
          <w:sz w:val="28"/>
          <w:szCs w:val="28"/>
        </w:rPr>
        <w:t xml:space="preserve"> </w:t>
      </w:r>
      <w:r w:rsidRPr="002A67DC">
        <w:rPr>
          <w:sz w:val="28"/>
          <w:szCs w:val="28"/>
        </w:rPr>
        <w:t>ПОСТАНОВЛЯЮ:</w:t>
      </w:r>
    </w:p>
    <w:p w14:paraId="7E6A0305" w14:textId="3E24B3F0" w:rsidR="002004DC" w:rsidRDefault="00BE41E4" w:rsidP="002004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2B82">
        <w:rPr>
          <w:sz w:val="28"/>
          <w:szCs w:val="28"/>
        </w:rPr>
        <w:t>1. Утвердить Порядок составления, утверждения и ведени</w:t>
      </w:r>
      <w:r>
        <w:rPr>
          <w:sz w:val="28"/>
          <w:szCs w:val="28"/>
        </w:rPr>
        <w:t>я бюджетных смет администрации Новочернореченского сельсовета</w:t>
      </w:r>
      <w:r w:rsidR="002004D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Pr="00602B82">
        <w:rPr>
          <w:sz w:val="28"/>
          <w:szCs w:val="28"/>
        </w:rPr>
        <w:t xml:space="preserve">. </w:t>
      </w:r>
    </w:p>
    <w:p w14:paraId="29D30136" w14:textId="7942907B" w:rsidR="002004DC" w:rsidRDefault="007B37B8" w:rsidP="002004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04DC">
        <w:rPr>
          <w:sz w:val="28"/>
          <w:szCs w:val="28"/>
        </w:rPr>
        <w:t>Постановления администрации поселка Новочернореченский от 08.10.2018</w:t>
      </w:r>
      <w:r w:rsidR="002004DC" w:rsidRPr="00CF7D6E">
        <w:rPr>
          <w:sz w:val="28"/>
          <w:szCs w:val="28"/>
        </w:rPr>
        <w:t xml:space="preserve"> № </w:t>
      </w:r>
      <w:r w:rsidR="002004DC">
        <w:rPr>
          <w:sz w:val="28"/>
          <w:szCs w:val="28"/>
        </w:rPr>
        <w:t>30</w:t>
      </w:r>
      <w:r w:rsidR="002004DC" w:rsidRPr="00CF7D6E">
        <w:rPr>
          <w:sz w:val="28"/>
          <w:szCs w:val="28"/>
        </w:rPr>
        <w:t xml:space="preserve"> «</w:t>
      </w:r>
      <w:r w:rsidR="002004DC" w:rsidRPr="003C79E2">
        <w:rPr>
          <w:sz w:val="28"/>
          <w:szCs w:val="28"/>
        </w:rPr>
        <w:t>Об утверждении порядка составления, утверждения и ведения бюджетных смет администрации Новочернореченского сельсовета</w:t>
      </w:r>
      <w:r w:rsidR="002004DC" w:rsidRPr="00CF7D6E">
        <w:rPr>
          <w:sz w:val="28"/>
          <w:szCs w:val="28"/>
        </w:rPr>
        <w:t>»</w:t>
      </w:r>
      <w:r w:rsidR="002004DC">
        <w:rPr>
          <w:sz w:val="28"/>
          <w:szCs w:val="28"/>
        </w:rPr>
        <w:t>, от 06.11</w:t>
      </w:r>
      <w:r w:rsidR="002004DC" w:rsidRPr="00CF7D6E">
        <w:rPr>
          <w:sz w:val="28"/>
          <w:szCs w:val="28"/>
        </w:rPr>
        <w:t>.201</w:t>
      </w:r>
      <w:r w:rsidR="002004DC">
        <w:rPr>
          <w:sz w:val="28"/>
          <w:szCs w:val="28"/>
        </w:rPr>
        <w:t>8</w:t>
      </w:r>
      <w:r w:rsidR="002004DC" w:rsidRPr="00CF7D6E">
        <w:rPr>
          <w:sz w:val="28"/>
          <w:szCs w:val="28"/>
        </w:rPr>
        <w:t xml:space="preserve"> № </w:t>
      </w:r>
      <w:proofErr w:type="gramStart"/>
      <w:r w:rsidR="002004DC">
        <w:rPr>
          <w:sz w:val="28"/>
          <w:szCs w:val="28"/>
        </w:rPr>
        <w:t xml:space="preserve">108 </w:t>
      </w:r>
      <w:r w:rsidR="002004DC" w:rsidRPr="00CF7D6E">
        <w:rPr>
          <w:sz w:val="28"/>
          <w:szCs w:val="28"/>
        </w:rPr>
        <w:t xml:space="preserve"> «</w:t>
      </w:r>
      <w:proofErr w:type="gramEnd"/>
      <w:r w:rsidR="002004DC" w:rsidRPr="003C79E2">
        <w:rPr>
          <w:sz w:val="28"/>
          <w:szCs w:val="28"/>
        </w:rPr>
        <w:t>Об утверждении Порядка составления, утверждения и ведения бюджетных смет администрации поселка Новочернореченский Козульского района Красноярского края</w:t>
      </w:r>
      <w:r w:rsidR="002004DC" w:rsidRPr="00CF7D6E">
        <w:rPr>
          <w:sz w:val="28"/>
          <w:szCs w:val="28"/>
        </w:rPr>
        <w:t>»</w:t>
      </w:r>
      <w:r w:rsidR="002004DC">
        <w:rPr>
          <w:sz w:val="28"/>
          <w:szCs w:val="28"/>
        </w:rPr>
        <w:t>, считать утратившим силу.</w:t>
      </w:r>
    </w:p>
    <w:p w14:paraId="0F859ED5" w14:textId="77777777" w:rsidR="00C13CCC" w:rsidRDefault="00C13CCC" w:rsidP="002004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C13CCC">
        <w:rPr>
          <w:sz w:val="28"/>
          <w:szCs w:val="28"/>
        </w:rPr>
        <w:t xml:space="preserve"> </w:t>
      </w:r>
      <w:r w:rsidRPr="00602B8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691549">
        <w:rPr>
          <w:sz w:val="28"/>
          <w:szCs w:val="28"/>
        </w:rPr>
        <w:t>применяется при составлении,</w:t>
      </w:r>
      <w:r>
        <w:rPr>
          <w:sz w:val="28"/>
          <w:szCs w:val="28"/>
        </w:rPr>
        <w:t xml:space="preserve"> утверждении и ведении бюджетных смет</w:t>
      </w:r>
      <w:r w:rsidRPr="00691549">
        <w:rPr>
          <w:sz w:val="28"/>
          <w:szCs w:val="28"/>
        </w:rPr>
        <w:t xml:space="preserve"> </w:t>
      </w:r>
      <w:r w:rsidRPr="00FE23C5">
        <w:rPr>
          <w:sz w:val="28"/>
          <w:szCs w:val="28"/>
        </w:rPr>
        <w:t xml:space="preserve">администрации </w:t>
      </w:r>
      <w:r w:rsidRPr="00210553">
        <w:rPr>
          <w:sz w:val="28"/>
          <w:szCs w:val="28"/>
        </w:rPr>
        <w:t>Новочернореченского</w:t>
      </w:r>
      <w:r w:rsidRPr="00FE23C5">
        <w:rPr>
          <w:sz w:val="28"/>
          <w:szCs w:val="28"/>
        </w:rPr>
        <w:t xml:space="preserve"> сельсовета</w:t>
      </w:r>
      <w:r w:rsidRPr="00691549">
        <w:rPr>
          <w:sz w:val="28"/>
          <w:szCs w:val="28"/>
        </w:rPr>
        <w:t>, начиная с составления, утверж</w:t>
      </w:r>
      <w:r>
        <w:rPr>
          <w:sz w:val="28"/>
          <w:szCs w:val="28"/>
        </w:rPr>
        <w:t xml:space="preserve">дения и ведения бюджетных смет на </w:t>
      </w:r>
      <w:r w:rsidRPr="0069154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91549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2022 и 2023 годов</w:t>
      </w:r>
      <w:r w:rsidRPr="006915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05E7AB" w14:textId="7F5366AB" w:rsidR="00BE41E4" w:rsidRPr="00C13CCC" w:rsidRDefault="00C13CCC" w:rsidP="00C13CCC">
      <w:pPr>
        <w:suppressAutoHyphens/>
        <w:ind w:firstLine="680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4.  </w:t>
      </w:r>
      <w:r w:rsidRPr="009C52BC">
        <w:rPr>
          <w:bCs/>
          <w:sz w:val="28"/>
          <w:szCs w:val="28"/>
          <w:lang w:eastAsia="zh-CN"/>
        </w:rPr>
        <w:t xml:space="preserve">Постановление вступает в силу в день, следующий за днем его официального опубликования в </w:t>
      </w:r>
      <w:proofErr w:type="gramStart"/>
      <w:r w:rsidRPr="009C52BC">
        <w:rPr>
          <w:bCs/>
          <w:sz w:val="28"/>
          <w:szCs w:val="28"/>
          <w:lang w:eastAsia="zh-CN"/>
        </w:rPr>
        <w:t>периодическом  печатном</w:t>
      </w:r>
      <w:proofErr w:type="gramEnd"/>
      <w:r w:rsidRPr="009C52BC">
        <w:rPr>
          <w:bCs/>
          <w:sz w:val="28"/>
          <w:szCs w:val="28"/>
          <w:lang w:eastAsia="zh-CN"/>
        </w:rPr>
        <w:t xml:space="preserve">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https://novchern-adm.ru/.</w:t>
      </w:r>
      <w:r w:rsidR="00BE41E4" w:rsidRPr="00602B82">
        <w:rPr>
          <w:sz w:val="28"/>
          <w:szCs w:val="28"/>
        </w:rPr>
        <w:br/>
      </w:r>
    </w:p>
    <w:p w14:paraId="6E954A49" w14:textId="77777777" w:rsidR="00BE41E4" w:rsidRPr="00602B82" w:rsidRDefault="00BE41E4" w:rsidP="00BE4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04FC814" w14:textId="77777777" w:rsidR="00BE41E4" w:rsidRPr="00AC3663" w:rsidRDefault="00BE41E4" w:rsidP="00BE41E4">
      <w:pPr>
        <w:jc w:val="both"/>
        <w:rPr>
          <w:sz w:val="28"/>
          <w:szCs w:val="28"/>
        </w:rPr>
      </w:pPr>
      <w:r w:rsidRPr="00AC3663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</w:t>
      </w:r>
      <w:r>
        <w:t xml:space="preserve">                                                                                  </w:t>
      </w:r>
      <w:r w:rsidRPr="00AC3663">
        <w:rPr>
          <w:sz w:val="28"/>
          <w:szCs w:val="28"/>
        </w:rPr>
        <w:t xml:space="preserve">   </w:t>
      </w:r>
      <w:r>
        <w:rPr>
          <w:sz w:val="28"/>
          <w:szCs w:val="28"/>
        </w:rPr>
        <w:t>Е.С. Моисеенко</w:t>
      </w:r>
    </w:p>
    <w:p w14:paraId="3FBBA752" w14:textId="77777777" w:rsidR="00BE41E4" w:rsidRDefault="00BE41E4" w:rsidP="00BE41E4">
      <w:pPr>
        <w:jc w:val="both"/>
        <w:rPr>
          <w:szCs w:val="28"/>
        </w:rPr>
      </w:pPr>
      <w:r>
        <w:rPr>
          <w:szCs w:val="28"/>
        </w:rPr>
        <w:t xml:space="preserve">   </w:t>
      </w:r>
    </w:p>
    <w:p w14:paraId="1D0EB89A" w14:textId="77777777" w:rsidR="00BE41E4" w:rsidRDefault="00BE41E4" w:rsidP="00BE41E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14:paraId="58CCAE2E" w14:textId="77777777" w:rsidR="00BE41E4" w:rsidRDefault="00BE41E4" w:rsidP="00BE41E4">
      <w:pPr>
        <w:jc w:val="both"/>
        <w:rPr>
          <w:szCs w:val="28"/>
        </w:rPr>
      </w:pPr>
    </w:p>
    <w:p w14:paraId="3F430A6E" w14:textId="77777777" w:rsidR="00BE41E4" w:rsidRDefault="00BE41E4" w:rsidP="00BE41E4">
      <w:pPr>
        <w:jc w:val="both"/>
        <w:rPr>
          <w:szCs w:val="28"/>
        </w:rPr>
      </w:pPr>
    </w:p>
    <w:p w14:paraId="09F3F123" w14:textId="77777777" w:rsidR="00BE41E4" w:rsidRDefault="00BE41E4" w:rsidP="00BE41E4">
      <w:pPr>
        <w:jc w:val="both"/>
        <w:rPr>
          <w:szCs w:val="28"/>
        </w:rPr>
      </w:pPr>
    </w:p>
    <w:p w14:paraId="6E7670A7" w14:textId="77777777" w:rsidR="00BE41E4" w:rsidRDefault="00BE41E4" w:rsidP="00BE41E4">
      <w:pPr>
        <w:jc w:val="both"/>
        <w:rPr>
          <w:szCs w:val="28"/>
        </w:rPr>
      </w:pPr>
    </w:p>
    <w:p w14:paraId="50CCA590" w14:textId="77777777" w:rsidR="00BE41E4" w:rsidRDefault="00BE41E4" w:rsidP="00BE41E4">
      <w:pPr>
        <w:jc w:val="both"/>
        <w:rPr>
          <w:szCs w:val="28"/>
        </w:rPr>
      </w:pPr>
    </w:p>
    <w:p w14:paraId="55F8588F" w14:textId="77777777" w:rsidR="00BE41E4" w:rsidRDefault="00BE41E4" w:rsidP="00BE41E4">
      <w:pPr>
        <w:jc w:val="both"/>
        <w:rPr>
          <w:szCs w:val="28"/>
        </w:rPr>
      </w:pPr>
    </w:p>
    <w:p w14:paraId="336A3839" w14:textId="77777777" w:rsidR="00BE41E4" w:rsidRDefault="00BE41E4" w:rsidP="00BE41E4">
      <w:pPr>
        <w:jc w:val="both"/>
        <w:rPr>
          <w:szCs w:val="28"/>
        </w:rPr>
      </w:pPr>
    </w:p>
    <w:p w14:paraId="0CFBA71F" w14:textId="77777777" w:rsidR="00BE41E4" w:rsidRDefault="00BE41E4" w:rsidP="00BE41E4">
      <w:pPr>
        <w:jc w:val="both"/>
        <w:rPr>
          <w:sz w:val="28"/>
          <w:szCs w:val="28"/>
        </w:rPr>
        <w:sectPr w:rsidR="00BE41E4" w:rsidSect="00210553">
          <w:headerReference w:type="even" r:id="rId6"/>
          <w:headerReference w:type="default" r:id="rId7"/>
          <w:pgSz w:w="11906" w:h="16838"/>
          <w:pgMar w:top="1134" w:right="567" w:bottom="567" w:left="1701" w:header="720" w:footer="720" w:gutter="0"/>
          <w:cols w:space="720"/>
          <w:titlePg/>
        </w:sectPr>
      </w:pPr>
    </w:p>
    <w:p w14:paraId="7758F2C9" w14:textId="77777777" w:rsidR="00C13CCC" w:rsidRPr="00214E53" w:rsidRDefault="00C13CCC" w:rsidP="000611B0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</w:p>
    <w:p w14:paraId="2A66FEA9" w14:textId="77777777" w:rsidR="00C13CCC" w:rsidRPr="00214E53" w:rsidRDefault="00C13CCC" w:rsidP="000611B0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4C4453C3" w14:textId="77777777" w:rsidR="00C13CCC" w:rsidRPr="00214E53" w:rsidRDefault="00C13CCC" w:rsidP="000611B0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744E4CC8" w14:textId="2ECAC6B0" w:rsidR="00C13CCC" w:rsidRPr="00214E53" w:rsidRDefault="00C13CCC" w:rsidP="00C13CCC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</w:rPr>
        <w:t>19.07.2021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</w:rPr>
        <w:t>72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143"/>
        <w:gridCol w:w="426"/>
        <w:gridCol w:w="769"/>
        <w:gridCol w:w="426"/>
        <w:gridCol w:w="584"/>
        <w:gridCol w:w="400"/>
        <w:gridCol w:w="954"/>
        <w:gridCol w:w="769"/>
        <w:gridCol w:w="769"/>
        <w:gridCol w:w="784"/>
      </w:tblGrid>
      <w:tr w:rsidR="00BE41E4" w14:paraId="3BEB7646" w14:textId="77777777" w:rsidTr="009B2A48">
        <w:trPr>
          <w:trHeight w:val="15"/>
          <w:tblCellSpacing w:w="15" w:type="dxa"/>
        </w:trPr>
        <w:tc>
          <w:tcPr>
            <w:tcW w:w="6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8A612" w14:textId="77777777" w:rsidR="00BE41E4" w:rsidRDefault="00BE41E4" w:rsidP="009B2A48"/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7B059" w14:textId="77777777" w:rsidR="00BE41E4" w:rsidRDefault="00BE41E4" w:rsidP="009B2A48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4F577" w14:textId="77777777" w:rsidR="00BE41E4" w:rsidRDefault="00BE41E4" w:rsidP="009B2A48"/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99360" w14:textId="77777777" w:rsidR="00BE41E4" w:rsidRDefault="00BE41E4" w:rsidP="009B2A48"/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785BD" w14:textId="77777777" w:rsidR="00BE41E4" w:rsidRDefault="00BE41E4" w:rsidP="009B2A48"/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2A8E1" w14:textId="77777777" w:rsidR="00BE41E4" w:rsidRDefault="00BE41E4" w:rsidP="009B2A48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5BE71" w14:textId="77777777" w:rsidR="00BE41E4" w:rsidRDefault="00BE41E4" w:rsidP="009B2A48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7D4E3" w14:textId="77777777" w:rsidR="00BE41E4" w:rsidRDefault="00BE41E4" w:rsidP="009B2A48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EC828" w14:textId="77777777" w:rsidR="00BE41E4" w:rsidRDefault="00BE41E4" w:rsidP="009B2A48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16924" w14:textId="77777777" w:rsidR="00BE41E4" w:rsidRDefault="00BE41E4" w:rsidP="009B2A48"/>
        </w:tc>
      </w:tr>
      <w:tr w:rsidR="00BE41E4" w14:paraId="6E8F88DE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25405B" w14:textId="77777777" w:rsidR="00BE41E4" w:rsidRDefault="00BE41E4" w:rsidP="009B2A48">
            <w:pPr>
              <w:jc w:val="right"/>
            </w:pPr>
          </w:p>
        </w:tc>
        <w:tc>
          <w:tcPr>
            <w:tcW w:w="5359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2D699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</w:tc>
      </w:tr>
      <w:tr w:rsidR="00BE41E4" w14:paraId="3EF1A00A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828BF6" w14:textId="77777777" w:rsidR="00BE41E4" w:rsidRDefault="00BE41E4" w:rsidP="009B2A48">
            <w:pPr>
              <w:jc w:val="right"/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4011A5" w14:textId="77777777" w:rsidR="00BE41E4" w:rsidRDefault="00BE41E4" w:rsidP="009B2A48">
            <w:pPr>
              <w:jc w:val="right"/>
            </w:pPr>
          </w:p>
        </w:tc>
      </w:tr>
      <w:tr w:rsidR="00BE41E4" w14:paraId="131556E7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562D8" w14:textId="77777777" w:rsidR="00BE41E4" w:rsidRDefault="00BE41E4" w:rsidP="009B2A48">
            <w:pPr>
              <w:jc w:val="right"/>
            </w:pPr>
          </w:p>
        </w:tc>
        <w:tc>
          <w:tcPr>
            <w:tcW w:w="5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FDCFB0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BE41E4" w14:paraId="2B8D5848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B385BB" w14:textId="77777777" w:rsidR="00BE41E4" w:rsidRDefault="00BE41E4" w:rsidP="009B2A48">
            <w:pPr>
              <w:jc w:val="right"/>
            </w:pPr>
          </w:p>
        </w:tc>
        <w:tc>
          <w:tcPr>
            <w:tcW w:w="5359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E180B" w14:textId="77777777" w:rsidR="00BE41E4" w:rsidRDefault="00BE41E4" w:rsidP="009B2A48">
            <w:pPr>
              <w:jc w:val="right"/>
            </w:pPr>
          </w:p>
        </w:tc>
      </w:tr>
      <w:tr w:rsidR="00BE41E4" w14:paraId="25042A94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80866A" w14:textId="77777777" w:rsidR="00BE41E4" w:rsidRDefault="00BE41E4" w:rsidP="009B2A48">
            <w:pPr>
              <w:jc w:val="right"/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B17C8E" w14:textId="77777777" w:rsidR="00BE41E4" w:rsidRDefault="00BE41E4" w:rsidP="009B2A48">
            <w:pPr>
              <w:jc w:val="right"/>
            </w:pPr>
          </w:p>
        </w:tc>
      </w:tr>
      <w:tr w:rsidR="00BE41E4" w14:paraId="62425F06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E2452F" w14:textId="77777777" w:rsidR="00BE41E4" w:rsidRDefault="00BE41E4" w:rsidP="009B2A48">
            <w:pPr>
              <w:jc w:val="right"/>
            </w:pPr>
          </w:p>
        </w:tc>
        <w:tc>
          <w:tcPr>
            <w:tcW w:w="5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84F89D" w14:textId="5012EE6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Е.С. </w:t>
            </w:r>
            <w:r w:rsidR="00FA1751">
              <w:rPr>
                <w:sz w:val="24"/>
                <w:szCs w:val="24"/>
              </w:rPr>
              <w:t>Моисеенко</w:t>
            </w:r>
          </w:p>
        </w:tc>
      </w:tr>
      <w:tr w:rsidR="00BE41E4" w14:paraId="5EB08205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447AB" w14:textId="77777777" w:rsidR="00BE41E4" w:rsidRDefault="00BE41E4" w:rsidP="009B2A48">
            <w:pPr>
              <w:jc w:val="right"/>
            </w:pPr>
          </w:p>
        </w:tc>
        <w:tc>
          <w:tcPr>
            <w:tcW w:w="5359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E2079" w14:textId="77777777" w:rsidR="00BE41E4" w:rsidRDefault="00BE41E4" w:rsidP="009B2A48">
            <w:pPr>
              <w:jc w:val="right"/>
            </w:pPr>
          </w:p>
        </w:tc>
      </w:tr>
      <w:tr w:rsidR="00BE41E4" w14:paraId="19200813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8DF46" w14:textId="77777777" w:rsidR="00BE41E4" w:rsidRDefault="00BE41E4" w:rsidP="009B2A48">
            <w:pPr>
              <w:jc w:val="right"/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1A3D20" w14:textId="77777777" w:rsidR="00BE41E4" w:rsidRDefault="00BE41E4" w:rsidP="009B2A48">
            <w:pPr>
              <w:jc w:val="right"/>
            </w:pP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7AD0C" w14:textId="77777777" w:rsidR="00BE41E4" w:rsidRDefault="00BE41E4" w:rsidP="009B2A48">
            <w:pPr>
              <w:jc w:val="right"/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67694" w14:textId="77777777" w:rsidR="00BE41E4" w:rsidRDefault="00BE41E4" w:rsidP="009B2A48">
            <w:pPr>
              <w:jc w:val="right"/>
            </w:pPr>
          </w:p>
        </w:tc>
      </w:tr>
      <w:tr w:rsidR="00BE41E4" w14:paraId="71C93D9C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E28190" w14:textId="77777777" w:rsidR="00BE41E4" w:rsidRDefault="00BE41E4" w:rsidP="009B2A48">
            <w:pPr>
              <w:jc w:val="right"/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916827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5556F1" w14:textId="77777777" w:rsidR="00BE41E4" w:rsidRDefault="00BE41E4" w:rsidP="009B2A48">
            <w:pPr>
              <w:jc w:val="right"/>
            </w:pPr>
          </w:p>
        </w:tc>
        <w:tc>
          <w:tcPr>
            <w:tcW w:w="3142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F52CEC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BE41E4" w14:paraId="4DCA5A67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4D8ED2" w14:textId="77777777" w:rsidR="00BE41E4" w:rsidRDefault="00BE41E4" w:rsidP="009B2A48">
            <w:pPr>
              <w:jc w:val="right"/>
            </w:pPr>
          </w:p>
        </w:tc>
        <w:tc>
          <w:tcPr>
            <w:tcW w:w="5359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6CDF96" w14:textId="77777777" w:rsidR="00BE41E4" w:rsidRDefault="00BE41E4" w:rsidP="009B2A48">
            <w:pPr>
              <w:jc w:val="right"/>
            </w:pPr>
          </w:p>
        </w:tc>
      </w:tr>
      <w:tr w:rsidR="00BE41E4" w14:paraId="3CD2A90B" w14:textId="77777777" w:rsidTr="009B2A48">
        <w:trPr>
          <w:tblCellSpacing w:w="15" w:type="dxa"/>
        </w:trPr>
        <w:tc>
          <w:tcPr>
            <w:tcW w:w="60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FB043F" w14:textId="77777777" w:rsidR="00BE41E4" w:rsidRDefault="00BE41E4" w:rsidP="009B2A48">
            <w:pPr>
              <w:jc w:val="right"/>
            </w:pP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DED521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A33092" w14:textId="77777777" w:rsidR="00BE41E4" w:rsidRDefault="00BE41E4" w:rsidP="009B2A48">
            <w:pPr>
              <w:jc w:val="right"/>
            </w:pPr>
          </w:p>
        </w:tc>
        <w:tc>
          <w:tcPr>
            <w:tcW w:w="1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8B4C39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F7F1DD" w14:textId="77777777" w:rsidR="00BE41E4" w:rsidRPr="00525968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0665E0" w14:textId="77777777" w:rsidR="00BE41E4" w:rsidRPr="00525968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52596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F443A" w14:textId="4255384F" w:rsidR="00BE41E4" w:rsidRPr="00525968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694D99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8ABE941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76204FC8" w14:textId="77777777" w:rsidR="00BE41E4" w:rsidRDefault="00BE41E4" w:rsidP="00084FF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br/>
        <w:t>БЮДЖЕТНАЯ СМЕТА НА 2021 ФИНАНСОВЫЙ ГОД И ПЛАНОВЫЙ ПЕРИОД 2022 И 2023 ГОДОВ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5007"/>
        <w:gridCol w:w="4677"/>
        <w:gridCol w:w="2410"/>
        <w:gridCol w:w="1559"/>
      </w:tblGrid>
      <w:tr w:rsidR="00BE41E4" w14:paraId="716DB1D3" w14:textId="77777777" w:rsidTr="00084FF6">
        <w:trPr>
          <w:trHeight w:val="15"/>
          <w:tblCellSpacing w:w="15" w:type="dxa"/>
          <w:jc w:val="center"/>
        </w:trPr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19E85" w14:textId="77777777" w:rsidR="00BE41E4" w:rsidRDefault="00BE41E4" w:rsidP="009B2A48"/>
        </w:tc>
        <w:tc>
          <w:tcPr>
            <w:tcW w:w="4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B3FB0" w14:textId="77777777" w:rsidR="00BE41E4" w:rsidRDefault="00BE41E4" w:rsidP="009B2A48"/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727F1" w14:textId="77777777" w:rsidR="00BE41E4" w:rsidRDefault="00BE41E4" w:rsidP="009B2A48"/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41CB2" w14:textId="77777777" w:rsidR="00BE41E4" w:rsidRDefault="00BE41E4" w:rsidP="009B2A48"/>
        </w:tc>
      </w:tr>
      <w:tr w:rsidR="00BE41E4" w14:paraId="7B62E879" w14:textId="77777777" w:rsidTr="00084FF6">
        <w:trPr>
          <w:tblCellSpacing w:w="15" w:type="dxa"/>
          <w:jc w:val="center"/>
        </w:trPr>
        <w:tc>
          <w:tcPr>
            <w:tcW w:w="4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4BF1B4" w14:textId="77777777" w:rsidR="00BE41E4" w:rsidRDefault="00BE41E4" w:rsidP="009B2A48">
            <w:pPr>
              <w:jc w:val="right"/>
            </w:pPr>
          </w:p>
        </w:tc>
        <w:tc>
          <w:tcPr>
            <w:tcW w:w="4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843838" w14:textId="77777777" w:rsidR="00BE41E4" w:rsidRDefault="00BE41E4" w:rsidP="009B2A48">
            <w:pPr>
              <w:jc w:val="righ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6D8E2A" w14:textId="77777777" w:rsidR="00BE41E4" w:rsidRDefault="00BE41E4" w:rsidP="009B2A48">
            <w:pPr>
              <w:jc w:val="right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F3C896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</w:t>
            </w:r>
          </w:p>
        </w:tc>
      </w:tr>
      <w:tr w:rsidR="00BE41E4" w14:paraId="718509B0" w14:textId="77777777" w:rsidTr="00084FF6">
        <w:trPr>
          <w:tblCellSpacing w:w="15" w:type="dxa"/>
          <w:jc w:val="center"/>
        </w:trPr>
        <w:tc>
          <w:tcPr>
            <w:tcW w:w="4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7D5CD3" w14:textId="77777777" w:rsidR="00BE41E4" w:rsidRDefault="00BE41E4" w:rsidP="009B2A48">
            <w:pPr>
              <w:jc w:val="right"/>
            </w:pPr>
          </w:p>
        </w:tc>
        <w:tc>
          <w:tcPr>
            <w:tcW w:w="4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5ECFAA" w14:textId="77777777" w:rsidR="00BE41E4" w:rsidRDefault="00BE41E4" w:rsidP="009B2A48">
            <w:pPr>
              <w:jc w:val="righ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516B66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по </w:t>
            </w:r>
            <w:hyperlink r:id="rId8" w:history="1">
              <w:r>
                <w:rPr>
                  <w:rStyle w:val="a6"/>
                  <w:sz w:val="24"/>
                  <w:szCs w:val="24"/>
                </w:rPr>
                <w:t>ОКУД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91FC32" w14:textId="77777777" w:rsidR="00BE41E4" w:rsidRPr="007A10D2" w:rsidRDefault="00BE41E4" w:rsidP="009B2A48">
            <w:pPr>
              <w:spacing w:before="100" w:beforeAutospacing="1" w:after="100" w:afterAutospacing="1"/>
              <w:jc w:val="right"/>
            </w:pPr>
            <w:r w:rsidRPr="007A10D2">
              <w:t xml:space="preserve">0501012 </w:t>
            </w:r>
          </w:p>
        </w:tc>
      </w:tr>
      <w:tr w:rsidR="00BE41E4" w14:paraId="17FD3AD0" w14:textId="77777777" w:rsidTr="00084FF6">
        <w:trPr>
          <w:tblCellSpacing w:w="15" w:type="dxa"/>
          <w:jc w:val="center"/>
        </w:trPr>
        <w:tc>
          <w:tcPr>
            <w:tcW w:w="4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1AB23" w14:textId="77777777" w:rsidR="00BE41E4" w:rsidRDefault="00BE41E4" w:rsidP="009B2A48">
            <w:pPr>
              <w:jc w:val="right"/>
            </w:pPr>
          </w:p>
        </w:tc>
        <w:tc>
          <w:tcPr>
            <w:tcW w:w="4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9F1D7A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"___" ____________ 2021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AC144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150F6A" w14:textId="77777777" w:rsidR="00BE41E4" w:rsidRDefault="00BE41E4" w:rsidP="009B2A48">
            <w:pPr>
              <w:jc w:val="right"/>
            </w:pPr>
          </w:p>
        </w:tc>
      </w:tr>
      <w:tr w:rsidR="00BE41E4" w14:paraId="4EA8CFA5" w14:textId="77777777" w:rsidTr="00084FF6">
        <w:trPr>
          <w:tblCellSpacing w:w="15" w:type="dxa"/>
          <w:jc w:val="center"/>
        </w:trPr>
        <w:tc>
          <w:tcPr>
            <w:tcW w:w="4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60737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бюджетных средств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0FB807" w14:textId="77777777" w:rsidR="00BE41E4" w:rsidRPr="007A10D2" w:rsidRDefault="00BE41E4" w:rsidP="009B2A48">
            <w:pPr>
              <w:jc w:val="right"/>
            </w:pPr>
            <w:r w:rsidRPr="007A10D2">
              <w:t xml:space="preserve">Администрация </w:t>
            </w:r>
            <w:r>
              <w:t>Новочернореченского</w:t>
            </w:r>
            <w:r w:rsidRPr="007A10D2">
              <w:t xml:space="preserve"> сельсовета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139F5D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D57CD0" w14:textId="77777777" w:rsidR="00BE41E4" w:rsidRDefault="00BE41E4" w:rsidP="009B2A48">
            <w:pPr>
              <w:jc w:val="right"/>
            </w:pPr>
            <w:r>
              <w:t>043</w:t>
            </w:r>
            <w:r>
              <w:rPr>
                <w:lang w:val="en-US"/>
              </w:rPr>
              <w:t>D</w:t>
            </w:r>
            <w:r>
              <w:t>0679</w:t>
            </w:r>
          </w:p>
          <w:p w14:paraId="0E222317" w14:textId="77777777" w:rsidR="00BE41E4" w:rsidRPr="007A10D2" w:rsidRDefault="00BE41E4" w:rsidP="009B2A48">
            <w:pPr>
              <w:jc w:val="right"/>
            </w:pPr>
          </w:p>
        </w:tc>
      </w:tr>
      <w:tr w:rsidR="00BE41E4" w14:paraId="66228DDC" w14:textId="77777777" w:rsidTr="00084FF6">
        <w:trPr>
          <w:tblCellSpacing w:w="15" w:type="dxa"/>
          <w:jc w:val="center"/>
        </w:trPr>
        <w:tc>
          <w:tcPr>
            <w:tcW w:w="4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32BFD0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 бюджетных средств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5645B" w14:textId="77777777" w:rsidR="00BE41E4" w:rsidRPr="007A10D2" w:rsidRDefault="00BE41E4" w:rsidP="009B2A48">
            <w:pPr>
              <w:jc w:val="right"/>
            </w:pPr>
            <w:r w:rsidRPr="007A10D2">
              <w:t xml:space="preserve">Администрация </w:t>
            </w:r>
            <w:r>
              <w:t>Новочернореченского</w:t>
            </w:r>
            <w:r w:rsidRPr="007A10D2">
              <w:t xml:space="preserve"> сельсовета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7D014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963AA6" w14:textId="77777777" w:rsidR="00BE41E4" w:rsidRDefault="00BE41E4" w:rsidP="009B2A48">
            <w:pPr>
              <w:jc w:val="right"/>
            </w:pPr>
            <w:r>
              <w:t>043</w:t>
            </w:r>
            <w:r>
              <w:rPr>
                <w:lang w:val="en-US"/>
              </w:rPr>
              <w:t>D</w:t>
            </w:r>
            <w:r>
              <w:t>0679</w:t>
            </w:r>
          </w:p>
          <w:p w14:paraId="1954D2AA" w14:textId="77777777" w:rsidR="00BE41E4" w:rsidRPr="007A10D2" w:rsidRDefault="00BE41E4" w:rsidP="009B2A48">
            <w:pPr>
              <w:jc w:val="right"/>
            </w:pPr>
          </w:p>
        </w:tc>
      </w:tr>
      <w:tr w:rsidR="00BE41E4" w14:paraId="6A3F554B" w14:textId="77777777" w:rsidTr="00084FF6">
        <w:trPr>
          <w:tblCellSpacing w:w="15" w:type="dxa"/>
          <w:jc w:val="center"/>
        </w:trPr>
        <w:tc>
          <w:tcPr>
            <w:tcW w:w="4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92369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061F7" w14:textId="77777777" w:rsidR="00BE41E4" w:rsidRPr="007A10D2" w:rsidRDefault="00BE41E4" w:rsidP="009B2A48">
            <w:pPr>
              <w:jc w:val="right"/>
            </w:pPr>
            <w:r w:rsidRPr="007A10D2">
              <w:t xml:space="preserve">Администрация </w:t>
            </w:r>
            <w:r>
              <w:t>Новочернореченского</w:t>
            </w:r>
            <w:r w:rsidRPr="007A10D2">
              <w:t xml:space="preserve"> сельсовета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B0D02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 БК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AEDC1E" w14:textId="77777777" w:rsidR="00BE41E4" w:rsidRPr="007A10D2" w:rsidRDefault="00BE41E4" w:rsidP="009B2A48">
            <w:pPr>
              <w:jc w:val="right"/>
            </w:pPr>
            <w:r>
              <w:t>017</w:t>
            </w:r>
          </w:p>
        </w:tc>
      </w:tr>
      <w:tr w:rsidR="00BE41E4" w14:paraId="6627264C" w14:textId="77777777" w:rsidTr="00084FF6">
        <w:trPr>
          <w:tblCellSpacing w:w="15" w:type="dxa"/>
          <w:jc w:val="center"/>
        </w:trPr>
        <w:tc>
          <w:tcPr>
            <w:tcW w:w="4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B81BC1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D781B" w14:textId="77777777" w:rsidR="00BE41E4" w:rsidRPr="007A10D2" w:rsidRDefault="00BE41E4" w:rsidP="009B2A48">
            <w:pPr>
              <w:jc w:val="right"/>
            </w:pPr>
            <w:r w:rsidRPr="007A10D2">
              <w:t xml:space="preserve">Бюджет </w:t>
            </w:r>
            <w:r>
              <w:t>Новочернореченского</w:t>
            </w:r>
            <w:r w:rsidRPr="007A10D2">
              <w:t xml:space="preserve"> сельсовета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C5781B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9" w:history="1">
              <w:r>
                <w:rPr>
                  <w:rStyle w:val="a6"/>
                  <w:sz w:val="24"/>
                  <w:szCs w:val="24"/>
                </w:rPr>
                <w:t>ОКТМО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9D648C" w14:textId="77777777" w:rsidR="00BE41E4" w:rsidRPr="007A10D2" w:rsidRDefault="00BE41E4" w:rsidP="009B2A48">
            <w:pPr>
              <w:jc w:val="right"/>
            </w:pPr>
            <w:r>
              <w:t>046264141</w:t>
            </w:r>
          </w:p>
        </w:tc>
      </w:tr>
      <w:tr w:rsidR="00BE41E4" w14:paraId="4161B9CA" w14:textId="77777777" w:rsidTr="00084FF6">
        <w:trPr>
          <w:tblCellSpacing w:w="15" w:type="dxa"/>
          <w:jc w:val="center"/>
        </w:trPr>
        <w:tc>
          <w:tcPr>
            <w:tcW w:w="4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F530D7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измерения: руб.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F6BEB" w14:textId="77777777" w:rsidR="00BE41E4" w:rsidRDefault="00BE41E4" w:rsidP="009B2A48">
            <w:pPr>
              <w:jc w:val="righ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BBD89B" w14:textId="77777777" w:rsidR="00BE41E4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10" w:history="1">
              <w:r>
                <w:rPr>
                  <w:rStyle w:val="a6"/>
                  <w:sz w:val="24"/>
                  <w:szCs w:val="24"/>
                </w:rPr>
                <w:t>ОКЕИ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71A207" w14:textId="77777777" w:rsidR="00BE41E4" w:rsidRPr="007A10D2" w:rsidRDefault="00BE41E4" w:rsidP="009B2A48">
            <w:pPr>
              <w:spacing w:before="100" w:beforeAutospacing="1" w:after="100" w:afterAutospacing="1"/>
              <w:jc w:val="right"/>
            </w:pPr>
            <w:r w:rsidRPr="007A10D2">
              <w:t xml:space="preserve">383 </w:t>
            </w:r>
          </w:p>
        </w:tc>
      </w:tr>
    </w:tbl>
    <w:p w14:paraId="5D214CA7" w14:textId="77777777" w:rsidR="00BE41E4" w:rsidRDefault="00BE41E4" w:rsidP="00BE41E4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</w:p>
    <w:p w14:paraId="61868D70" w14:textId="77777777" w:rsidR="00BE41E4" w:rsidRDefault="00BE41E4" w:rsidP="00BE41E4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</w:p>
    <w:p w14:paraId="01ECFBAD" w14:textId="77777777" w:rsidR="00BE41E4" w:rsidRDefault="00BE41E4" w:rsidP="00084FF6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Итоговые показатели бюджетной сметы</w:t>
      </w:r>
    </w:p>
    <w:tbl>
      <w:tblPr>
        <w:tblW w:w="12229" w:type="dxa"/>
        <w:tblCellSpacing w:w="15" w:type="dxa"/>
        <w:tblInd w:w="2449" w:type="dxa"/>
        <w:tblLayout w:type="fixed"/>
        <w:tblLook w:val="04A0" w:firstRow="1" w:lastRow="0" w:firstColumn="1" w:lastColumn="0" w:noHBand="0" w:noVBand="1"/>
      </w:tblPr>
      <w:tblGrid>
        <w:gridCol w:w="1699"/>
        <w:gridCol w:w="651"/>
        <w:gridCol w:w="122"/>
        <w:gridCol w:w="226"/>
        <w:gridCol w:w="608"/>
        <w:gridCol w:w="931"/>
        <w:gridCol w:w="677"/>
        <w:gridCol w:w="102"/>
        <w:gridCol w:w="246"/>
        <w:gridCol w:w="675"/>
        <w:gridCol w:w="101"/>
        <w:gridCol w:w="80"/>
        <w:gridCol w:w="331"/>
        <w:gridCol w:w="232"/>
        <w:gridCol w:w="99"/>
        <w:gridCol w:w="288"/>
        <w:gridCol w:w="289"/>
        <w:gridCol w:w="55"/>
        <w:gridCol w:w="344"/>
        <w:gridCol w:w="344"/>
        <w:gridCol w:w="161"/>
        <w:gridCol w:w="183"/>
        <w:gridCol w:w="492"/>
        <w:gridCol w:w="720"/>
        <w:gridCol w:w="2573"/>
      </w:tblGrid>
      <w:tr w:rsidR="00912A97" w:rsidRPr="00912A97" w14:paraId="5436E1D9" w14:textId="77777777" w:rsidTr="00912A97">
        <w:trPr>
          <w:trHeight w:val="15"/>
          <w:tblCellSpacing w:w="15" w:type="dxa"/>
        </w:trPr>
        <w:tc>
          <w:tcPr>
            <w:tcW w:w="1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FC43B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807F7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67B4D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51A73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4BA0C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21309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10E58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02A26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DC806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F6E50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7CEA0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EA89E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77CBA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8E8C6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</w:tr>
      <w:tr w:rsidR="00BE41E4" w:rsidRPr="00912A97" w14:paraId="74AA569F" w14:textId="77777777" w:rsidTr="00912A97">
        <w:trPr>
          <w:gridAfter w:val="1"/>
          <w:wAfter w:w="2528" w:type="dxa"/>
          <w:trHeight w:val="189"/>
          <w:tblCellSpacing w:w="15" w:type="dxa"/>
        </w:trPr>
        <w:tc>
          <w:tcPr>
            <w:tcW w:w="419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32DA7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7B481E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4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8A88AF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 xml:space="preserve">Сумма </w:t>
            </w:r>
          </w:p>
        </w:tc>
      </w:tr>
      <w:tr w:rsidR="00BE41E4" w:rsidRPr="00912A97" w14:paraId="7D3254E8" w14:textId="77777777" w:rsidTr="00912A97">
        <w:trPr>
          <w:gridAfter w:val="1"/>
          <w:wAfter w:w="2528" w:type="dxa"/>
          <w:trHeight w:val="379"/>
          <w:tblCellSpacing w:w="15" w:type="dxa"/>
        </w:trPr>
        <w:tc>
          <w:tcPr>
            <w:tcW w:w="41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CA02AE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 xml:space="preserve">Российской Федерации 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59CDB" w14:textId="77777777" w:rsidR="00BE41E4" w:rsidRPr="00912A97" w:rsidRDefault="00BE41E4" w:rsidP="009B2A48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>аналитического показателя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F80FC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>на 2019 год</w:t>
            </w:r>
            <w:r w:rsidRPr="00912A97">
              <w:rPr>
                <w:sz w:val="16"/>
                <w:szCs w:val="16"/>
              </w:rPr>
              <w:br/>
            </w: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340E1A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>на 2020 год</w:t>
            </w:r>
            <w:r w:rsidRPr="00912A97">
              <w:rPr>
                <w:sz w:val="16"/>
                <w:szCs w:val="16"/>
              </w:rPr>
              <w:br/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DCB06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>на 2021 год</w:t>
            </w:r>
            <w:r w:rsidRPr="00912A97">
              <w:rPr>
                <w:sz w:val="16"/>
                <w:szCs w:val="16"/>
              </w:rPr>
              <w:br/>
            </w:r>
          </w:p>
        </w:tc>
      </w:tr>
      <w:tr w:rsidR="00912A97" w:rsidRPr="00912A97" w14:paraId="728E9681" w14:textId="77777777" w:rsidTr="00912A97">
        <w:trPr>
          <w:gridAfter w:val="1"/>
          <w:wAfter w:w="2528" w:type="dxa"/>
          <w:trHeight w:val="379"/>
          <w:tblCellSpacing w:w="15" w:type="dxa"/>
        </w:trPr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03D2C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 xml:space="preserve">раздел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678240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>под</w:t>
            </w:r>
            <w:r w:rsidRPr="00912A97">
              <w:rPr>
                <w:sz w:val="16"/>
                <w:szCs w:val="16"/>
              </w:rPr>
              <w:br/>
              <w:t xml:space="preserve">раздел 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FC8CBE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03767" w14:textId="42D8B3F4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 xml:space="preserve">вид расходов 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4A574B" w14:textId="77777777" w:rsidR="00BE41E4" w:rsidRPr="00912A97" w:rsidRDefault="00BE41E4" w:rsidP="009B2A48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388E0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 xml:space="preserve">в рублях  </w:t>
            </w: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A6CECC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>в рублях</w:t>
            </w:r>
            <w:r w:rsidRPr="00912A97"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81E47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912A97">
              <w:rPr>
                <w:sz w:val="16"/>
                <w:szCs w:val="16"/>
              </w:rPr>
              <w:t>в рублях</w:t>
            </w:r>
            <w:r w:rsidRPr="00912A97">
              <w:rPr>
                <w:sz w:val="16"/>
                <w:szCs w:val="16"/>
              </w:rPr>
              <w:br/>
              <w:t xml:space="preserve"> </w:t>
            </w:r>
          </w:p>
        </w:tc>
      </w:tr>
      <w:tr w:rsidR="00912A97" w:rsidRPr="00912A97" w14:paraId="425143DD" w14:textId="77777777" w:rsidTr="00912A97">
        <w:trPr>
          <w:gridAfter w:val="1"/>
          <w:wAfter w:w="2528" w:type="dxa"/>
          <w:trHeight w:val="310"/>
          <w:tblCellSpacing w:w="15" w:type="dxa"/>
        </w:trPr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30D7DC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A9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D5FCA5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A9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4A2B19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A97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419CC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A9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3E9E65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A97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4F691F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A97"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80C1C6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A97">
              <w:rPr>
                <w:sz w:val="24"/>
                <w:szCs w:val="24"/>
              </w:rPr>
              <w:t>7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697FB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2A97">
              <w:rPr>
                <w:sz w:val="24"/>
                <w:szCs w:val="24"/>
              </w:rPr>
              <w:t>8</w:t>
            </w:r>
          </w:p>
        </w:tc>
      </w:tr>
      <w:tr w:rsidR="00912A97" w:rsidRPr="00912A97" w14:paraId="434F4C08" w14:textId="77777777" w:rsidTr="00912A97">
        <w:trPr>
          <w:gridAfter w:val="1"/>
          <w:wAfter w:w="2528" w:type="dxa"/>
          <w:trHeight w:hRule="exact" w:val="15"/>
          <w:tblCellSpacing w:w="15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53A4B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A3440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734F66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B9AEDB" w14:textId="77777777" w:rsidR="00BE41E4" w:rsidRPr="00912A97" w:rsidRDefault="00BE41E4" w:rsidP="009B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75E73E" w14:textId="77777777" w:rsidR="00BE41E4" w:rsidRPr="00912A97" w:rsidRDefault="00BE41E4" w:rsidP="009B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50DB7" w14:textId="77777777" w:rsidR="00BE41E4" w:rsidRPr="00912A97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5BF74D" w14:textId="77777777" w:rsidR="00BE41E4" w:rsidRPr="00912A97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B2C4C" w14:textId="77777777" w:rsidR="00BE41E4" w:rsidRPr="00912A97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</w:tr>
      <w:tr w:rsidR="00912A97" w:rsidRPr="00912A97" w14:paraId="1465A588" w14:textId="77777777" w:rsidTr="00912A97">
        <w:trPr>
          <w:gridAfter w:val="1"/>
          <w:wAfter w:w="2528" w:type="dxa"/>
          <w:trHeight w:val="189"/>
          <w:tblCellSpacing w:w="15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4A273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7903ED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984F05" w14:textId="77777777" w:rsidR="00BE41E4" w:rsidRPr="00912A97" w:rsidRDefault="00BE41E4" w:rsidP="009B2A48">
            <w:pPr>
              <w:rPr>
                <w:sz w:val="24"/>
                <w:szCs w:val="24"/>
              </w:rPr>
            </w:pPr>
            <w:r w:rsidRPr="00912A97">
              <w:rPr>
                <w:sz w:val="24"/>
                <w:szCs w:val="24"/>
              </w:rPr>
              <w:t>итого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C6E4D" w14:textId="77777777" w:rsidR="00BE41E4" w:rsidRPr="00912A97" w:rsidRDefault="00BE41E4" w:rsidP="009B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040A3" w14:textId="77777777" w:rsidR="00BE41E4" w:rsidRPr="00912A97" w:rsidRDefault="00BE41E4" w:rsidP="009B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7C7DB1" w14:textId="77777777" w:rsidR="00BE41E4" w:rsidRPr="00912A97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EEA5ED" w14:textId="77777777" w:rsidR="00BE41E4" w:rsidRPr="00912A97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603888" w14:textId="77777777" w:rsidR="00BE41E4" w:rsidRPr="00912A97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</w:tr>
      <w:tr w:rsidR="00912A97" w:rsidRPr="00912A97" w14:paraId="58DEF054" w14:textId="77777777" w:rsidTr="00912A97">
        <w:trPr>
          <w:gridAfter w:val="1"/>
          <w:wAfter w:w="2528" w:type="dxa"/>
          <w:trHeight w:hRule="exact" w:val="15"/>
          <w:tblCellSpacing w:w="15" w:type="dxa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8C0A01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6899AA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BC54F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D242A" w14:textId="77777777" w:rsidR="00BE41E4" w:rsidRPr="00912A97" w:rsidRDefault="00BE41E4" w:rsidP="009B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D14F7F" w14:textId="77777777" w:rsidR="00BE41E4" w:rsidRPr="00912A97" w:rsidRDefault="00BE41E4" w:rsidP="009B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E3BF16" w14:textId="77777777" w:rsidR="00BE41E4" w:rsidRPr="00912A97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2683E3" w14:textId="77777777" w:rsidR="00BE41E4" w:rsidRPr="00912A97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9E6D97" w14:textId="77777777" w:rsidR="00BE41E4" w:rsidRPr="00912A97" w:rsidRDefault="00BE41E4" w:rsidP="009B2A48">
            <w:pPr>
              <w:jc w:val="right"/>
              <w:rPr>
                <w:sz w:val="24"/>
                <w:szCs w:val="24"/>
              </w:rPr>
            </w:pPr>
          </w:p>
        </w:tc>
      </w:tr>
      <w:tr w:rsidR="00BE41E4" w:rsidRPr="00912A97" w14:paraId="3B8DA396" w14:textId="77777777" w:rsidTr="00912A97">
        <w:trPr>
          <w:gridAfter w:val="1"/>
          <w:wAfter w:w="2528" w:type="dxa"/>
          <w:trHeight w:val="173"/>
          <w:tblCellSpacing w:w="15" w:type="dxa"/>
        </w:trPr>
        <w:tc>
          <w:tcPr>
            <w:tcW w:w="419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B6A260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12A97">
              <w:rPr>
                <w:b/>
                <w:bCs/>
                <w:sz w:val="24"/>
                <w:szCs w:val="24"/>
              </w:rPr>
              <w:t>Итого по коду БК</w:t>
            </w:r>
            <w:r w:rsidRPr="00912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803CB4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A59ABC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2DF3DE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14FC2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912A97" w:rsidRPr="00912A97" w14:paraId="0F95921C" w14:textId="77777777" w:rsidTr="00912A97">
        <w:trPr>
          <w:gridAfter w:val="1"/>
          <w:wAfter w:w="2528" w:type="dxa"/>
          <w:trHeight w:val="189"/>
          <w:tblCellSpacing w:w="15" w:type="dxa"/>
        </w:trPr>
        <w:tc>
          <w:tcPr>
            <w:tcW w:w="16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990BA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2043E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97BBD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CEADC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4AD4A8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12A97">
              <w:rPr>
                <w:b/>
                <w:bCs/>
                <w:sz w:val="24"/>
                <w:szCs w:val="24"/>
              </w:rPr>
              <w:t>Всего</w:t>
            </w:r>
            <w:r w:rsidRPr="00912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CD2FF6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5BED1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663894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912A97" w:rsidRPr="00912A97" w14:paraId="4EC849BC" w14:textId="77777777" w:rsidTr="00912A97">
        <w:trPr>
          <w:gridAfter w:val="1"/>
          <w:wAfter w:w="2528" w:type="dxa"/>
          <w:trHeight w:hRule="exact" w:val="15"/>
          <w:tblCellSpacing w:w="15" w:type="dxa"/>
        </w:trPr>
        <w:tc>
          <w:tcPr>
            <w:tcW w:w="16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12F7E3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BCB6C1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BBC430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621026" w14:textId="77777777" w:rsidR="00BE41E4" w:rsidRPr="00912A97" w:rsidRDefault="00BE41E4" w:rsidP="009B2A4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249CF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A67965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BE072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2E5D91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</w:tbl>
    <w:p w14:paraId="74C184C4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</w:p>
    <w:p w14:paraId="3F0F3A61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</w:p>
    <w:p w14:paraId="463F79B9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</w:p>
    <w:p w14:paraId="0C2D89EC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</w:p>
    <w:p w14:paraId="4A10E2CC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</w:p>
    <w:p w14:paraId="04D99191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</w:p>
    <w:p w14:paraId="29B218E8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</w:p>
    <w:p w14:paraId="30723CB9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</w:p>
    <w:p w14:paraId="299040C7" w14:textId="77777777" w:rsidR="00BE41E4" w:rsidRDefault="00BE41E4" w:rsidP="00BE41E4">
      <w:pPr>
        <w:spacing w:before="100" w:beforeAutospacing="1" w:after="100" w:afterAutospacing="1"/>
        <w:rPr>
          <w:sz w:val="24"/>
          <w:szCs w:val="24"/>
        </w:rPr>
      </w:pPr>
    </w:p>
    <w:p w14:paraId="1E11D548" w14:textId="77777777" w:rsidR="00BE41E4" w:rsidRDefault="00BE41E4" w:rsidP="00912A97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Лимиты бюджетных обязательств по расходам получателя бюджетных средств</w:t>
      </w:r>
    </w:p>
    <w:tbl>
      <w:tblPr>
        <w:tblW w:w="15550" w:type="dxa"/>
        <w:tblCellSpacing w:w="15" w:type="dxa"/>
        <w:tblInd w:w="1463" w:type="dxa"/>
        <w:tblLayout w:type="fixed"/>
        <w:tblLook w:val="04A0" w:firstRow="1" w:lastRow="0" w:firstColumn="1" w:lastColumn="0" w:noHBand="0" w:noVBand="1"/>
      </w:tblPr>
      <w:tblGrid>
        <w:gridCol w:w="559"/>
        <w:gridCol w:w="1425"/>
        <w:gridCol w:w="993"/>
        <w:gridCol w:w="80"/>
        <w:gridCol w:w="807"/>
        <w:gridCol w:w="105"/>
        <w:gridCol w:w="992"/>
        <w:gridCol w:w="254"/>
        <w:gridCol w:w="1164"/>
        <w:gridCol w:w="1134"/>
        <w:gridCol w:w="437"/>
        <w:gridCol w:w="693"/>
        <w:gridCol w:w="437"/>
        <w:gridCol w:w="80"/>
        <w:gridCol w:w="354"/>
        <w:gridCol w:w="352"/>
        <w:gridCol w:w="194"/>
        <w:gridCol w:w="1164"/>
        <w:gridCol w:w="379"/>
        <w:gridCol w:w="88"/>
        <w:gridCol w:w="352"/>
        <w:gridCol w:w="567"/>
        <w:gridCol w:w="803"/>
        <w:gridCol w:w="1040"/>
        <w:gridCol w:w="1097"/>
      </w:tblGrid>
      <w:tr w:rsidR="00BE41E4" w:rsidRPr="00912A97" w14:paraId="153859D8" w14:textId="77777777" w:rsidTr="00634B7F">
        <w:trPr>
          <w:trHeight w:val="15"/>
          <w:tblCellSpacing w:w="15" w:type="dxa"/>
        </w:trPr>
        <w:tc>
          <w:tcPr>
            <w:tcW w:w="19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FED78" w14:textId="77777777" w:rsidR="00BE41E4" w:rsidRPr="00912A97" w:rsidRDefault="00BE41E4" w:rsidP="009B2A48"/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5E4EB" w14:textId="77777777" w:rsidR="00BE41E4" w:rsidRPr="00912A97" w:rsidRDefault="00BE41E4" w:rsidP="009B2A48"/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BDA6C" w14:textId="77777777" w:rsidR="00BE41E4" w:rsidRPr="00912A97" w:rsidRDefault="00BE41E4" w:rsidP="009B2A48"/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72CEA" w14:textId="77777777" w:rsidR="00BE41E4" w:rsidRPr="00912A97" w:rsidRDefault="00BE41E4" w:rsidP="009B2A48"/>
        </w:tc>
        <w:tc>
          <w:tcPr>
            <w:tcW w:w="13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2D204" w14:textId="77777777" w:rsidR="00BE41E4" w:rsidRPr="00912A97" w:rsidRDefault="00BE41E4" w:rsidP="009B2A48"/>
        </w:tc>
        <w:tc>
          <w:tcPr>
            <w:tcW w:w="27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FC875" w14:textId="77777777" w:rsidR="00BE41E4" w:rsidRPr="00912A97" w:rsidRDefault="00BE41E4" w:rsidP="009B2A48"/>
        </w:tc>
        <w:tc>
          <w:tcPr>
            <w:tcW w:w="1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A04A5" w14:textId="77777777" w:rsidR="00BE41E4" w:rsidRPr="00912A97" w:rsidRDefault="00BE41E4" w:rsidP="009B2A48"/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12D79" w14:textId="77777777" w:rsidR="00BE41E4" w:rsidRPr="00912A97" w:rsidRDefault="00BE41E4" w:rsidP="009B2A48"/>
        </w:tc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A346E" w14:textId="77777777" w:rsidR="00BE41E4" w:rsidRPr="00912A97" w:rsidRDefault="00BE41E4" w:rsidP="009B2A48"/>
        </w:tc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A1FA7" w14:textId="77777777" w:rsidR="00BE41E4" w:rsidRPr="00912A97" w:rsidRDefault="00BE41E4" w:rsidP="009B2A48"/>
        </w:tc>
        <w:tc>
          <w:tcPr>
            <w:tcW w:w="170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D0C49" w14:textId="77777777" w:rsidR="00BE41E4" w:rsidRPr="00912A97" w:rsidRDefault="00BE41E4" w:rsidP="009B2A48"/>
        </w:tc>
        <w:tc>
          <w:tcPr>
            <w:tcW w:w="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CEBFE" w14:textId="77777777" w:rsidR="00BE41E4" w:rsidRPr="00912A97" w:rsidRDefault="00BE41E4" w:rsidP="009B2A48"/>
        </w:tc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644D7" w14:textId="77777777" w:rsidR="00BE41E4" w:rsidRPr="00912A97" w:rsidRDefault="00BE41E4" w:rsidP="009B2A48"/>
        </w:tc>
        <w:tc>
          <w:tcPr>
            <w:tcW w:w="1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BA894" w14:textId="77777777" w:rsidR="00BE41E4" w:rsidRPr="00912A97" w:rsidRDefault="00BE41E4" w:rsidP="009B2A48"/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ED949" w14:textId="77777777" w:rsidR="00BE41E4" w:rsidRPr="00912A97" w:rsidRDefault="00BE41E4" w:rsidP="009B2A48"/>
        </w:tc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27CBE" w14:textId="77777777" w:rsidR="00BE41E4" w:rsidRPr="00912A97" w:rsidRDefault="00BE41E4" w:rsidP="009B2A48"/>
        </w:tc>
      </w:tr>
      <w:tr w:rsidR="00BE41E4" w:rsidRPr="00912A97" w14:paraId="39CA917B" w14:textId="77777777" w:rsidTr="00634B7F">
        <w:trPr>
          <w:gridAfter w:val="3"/>
          <w:wAfter w:w="2895" w:type="dxa"/>
          <w:tblCellSpacing w:w="15" w:type="dxa"/>
        </w:trPr>
        <w:tc>
          <w:tcPr>
            <w:tcW w:w="19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DB7EA0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Наименование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957AB8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Код </w:t>
            </w:r>
          </w:p>
        </w:tc>
        <w:tc>
          <w:tcPr>
            <w:tcW w:w="45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1C054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Код по бюджетной классификации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8C4E66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Код </w:t>
            </w:r>
          </w:p>
        </w:tc>
        <w:tc>
          <w:tcPr>
            <w:tcW w:w="3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890E0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Сумма </w:t>
            </w:r>
          </w:p>
        </w:tc>
      </w:tr>
      <w:tr w:rsidR="00BE41E4" w:rsidRPr="00912A97" w14:paraId="117FECA0" w14:textId="77777777" w:rsidTr="00634B7F">
        <w:trPr>
          <w:gridAfter w:val="3"/>
          <w:wAfter w:w="2895" w:type="dxa"/>
          <w:tblCellSpacing w:w="15" w:type="dxa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BE6B0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показателя 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0DC0F6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строки </w:t>
            </w:r>
          </w:p>
        </w:tc>
        <w:tc>
          <w:tcPr>
            <w:tcW w:w="45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B05ABD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Российской Федерации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5AF12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proofErr w:type="spellStart"/>
            <w:r w:rsidRPr="00912A97">
              <w:t>аналити</w:t>
            </w:r>
            <w:proofErr w:type="spellEnd"/>
            <w:r w:rsidRPr="00912A97">
              <w:t>-</w:t>
            </w:r>
            <w:r w:rsidRPr="00912A97">
              <w:br/>
            </w:r>
            <w:proofErr w:type="spellStart"/>
            <w:r w:rsidRPr="00912A97">
              <w:t>ческого</w:t>
            </w:r>
            <w:proofErr w:type="spellEnd"/>
            <w:r w:rsidRPr="00912A97">
              <w:t xml:space="preserve"> пока-</w:t>
            </w:r>
            <w:r w:rsidRPr="00912A97">
              <w:br/>
            </w:r>
            <w:proofErr w:type="spellStart"/>
            <w:r w:rsidRPr="00912A97">
              <w:t>зателя</w:t>
            </w:r>
            <w:proofErr w:type="spellEnd"/>
          </w:p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A1808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>на 2019 год</w:t>
            </w:r>
            <w:r w:rsidRPr="00912A97"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8EA95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>на 2020 год</w:t>
            </w:r>
            <w:r w:rsidRPr="00912A97">
              <w:br/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C43C0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>на 2021 год</w:t>
            </w:r>
            <w:r w:rsidRPr="00912A97">
              <w:br/>
            </w:r>
          </w:p>
        </w:tc>
      </w:tr>
      <w:tr w:rsidR="00BE41E4" w:rsidRPr="00912A97" w14:paraId="66BEBCFA" w14:textId="77777777" w:rsidTr="00634B7F">
        <w:trPr>
          <w:gridAfter w:val="3"/>
          <w:wAfter w:w="2895" w:type="dxa"/>
          <w:tblCellSpacing w:w="15" w:type="dxa"/>
        </w:trPr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A581BA" w14:textId="77777777" w:rsidR="00BE41E4" w:rsidRPr="00912A97" w:rsidRDefault="00BE41E4" w:rsidP="009B2A48"/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EA0FA" w14:textId="77777777" w:rsidR="00BE41E4" w:rsidRPr="00912A97" w:rsidRDefault="00BE41E4" w:rsidP="009B2A48"/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225995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раздел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D37CE6" w14:textId="77777777" w:rsidR="00BE41E4" w:rsidRPr="00912A97" w:rsidRDefault="00BE41E4" w:rsidP="009B2A48">
            <w:pPr>
              <w:spacing w:before="100" w:beforeAutospacing="1" w:after="100" w:afterAutospacing="1"/>
            </w:pPr>
            <w:r w:rsidRPr="00912A97">
              <w:t>под</w:t>
            </w:r>
            <w:r w:rsidRPr="00912A97">
              <w:br/>
              <w:t xml:space="preserve">раздел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B603D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целевая статья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7F873" w14:textId="77777777" w:rsidR="00BE41E4" w:rsidRPr="00912A97" w:rsidRDefault="00BE41E4" w:rsidP="009B2A48">
            <w:pPr>
              <w:spacing w:before="100" w:beforeAutospacing="1" w:after="100" w:afterAutospacing="1"/>
            </w:pPr>
            <w:r w:rsidRPr="00912A97">
              <w:t xml:space="preserve">вид расходов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32A05" w14:textId="77777777" w:rsidR="00BE41E4" w:rsidRPr="00912A97" w:rsidRDefault="00BE41E4" w:rsidP="009B2A48"/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FDE47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>в рублях</w:t>
            </w:r>
            <w:r w:rsidRPr="00912A97"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F292D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>в рублях</w:t>
            </w:r>
            <w:r w:rsidRPr="00912A97">
              <w:br/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2B85F3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>в рублях</w:t>
            </w:r>
            <w:r w:rsidRPr="00912A97">
              <w:br/>
            </w:r>
          </w:p>
        </w:tc>
      </w:tr>
      <w:tr w:rsidR="00BE41E4" w:rsidRPr="00912A97" w14:paraId="188C5DAF" w14:textId="77777777" w:rsidTr="00634B7F">
        <w:trPr>
          <w:gridAfter w:val="3"/>
          <w:wAfter w:w="2895" w:type="dxa"/>
          <w:trHeight w:val="403"/>
          <w:tblCellSpacing w:w="15" w:type="dxa"/>
        </w:trPr>
        <w:tc>
          <w:tcPr>
            <w:tcW w:w="1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64ACD8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47B522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2 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FCAAF3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36FEB2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4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D5EB5F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38D53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6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41A5FB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7 </w:t>
            </w:r>
          </w:p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897FB4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4D710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 9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EB3CE7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  <w:r w:rsidRPr="00912A97">
              <w:t xml:space="preserve">10 </w:t>
            </w:r>
          </w:p>
        </w:tc>
      </w:tr>
      <w:tr w:rsidR="00BE41E4" w:rsidRPr="00912A97" w14:paraId="1CE64C2B" w14:textId="77777777" w:rsidTr="00634B7F">
        <w:trPr>
          <w:gridAfter w:val="3"/>
          <w:wAfter w:w="2895" w:type="dxa"/>
          <w:trHeight w:val="403"/>
          <w:tblCellSpacing w:w="15" w:type="dxa"/>
        </w:trPr>
        <w:tc>
          <w:tcPr>
            <w:tcW w:w="1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F2CE66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E5185E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4848C" w14:textId="77777777" w:rsidR="00BE41E4" w:rsidRPr="00912A97" w:rsidRDefault="00BE41E4" w:rsidP="009B2A48">
            <w:pPr>
              <w:spacing w:before="100" w:beforeAutospacing="1" w:after="100" w:afterAutospacing="1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DC3C1" w14:textId="77777777" w:rsidR="00BE41E4" w:rsidRPr="00912A97" w:rsidRDefault="00BE41E4" w:rsidP="009B2A48">
            <w:pPr>
              <w:spacing w:before="100" w:beforeAutospacing="1" w:after="100" w:afterAutospacing="1"/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0B953C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68FBA2" w14:textId="77777777" w:rsidR="00BE41E4" w:rsidRPr="00912A97" w:rsidRDefault="00BE41E4" w:rsidP="009B2A48">
            <w:pPr>
              <w:spacing w:before="100" w:beforeAutospacing="1" w:after="100" w:afterAutospacing="1"/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8A51B8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6DA77B" w14:textId="77777777" w:rsidR="00BE41E4" w:rsidRPr="00912A97" w:rsidRDefault="00BE41E4" w:rsidP="009B2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BEF6E5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28787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</w:tr>
      <w:tr w:rsidR="00BE41E4" w:rsidRPr="00912A97" w14:paraId="482A4189" w14:textId="77777777" w:rsidTr="00634B7F">
        <w:trPr>
          <w:gridAfter w:val="3"/>
          <w:wAfter w:w="2895" w:type="dxa"/>
          <w:trHeight w:val="403"/>
          <w:tblCellSpacing w:w="15" w:type="dxa"/>
        </w:trPr>
        <w:tc>
          <w:tcPr>
            <w:tcW w:w="1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04C67E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3FA472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9466A2" w14:textId="77777777" w:rsidR="00BE41E4" w:rsidRPr="00912A97" w:rsidRDefault="00BE41E4" w:rsidP="009B2A48">
            <w:pPr>
              <w:spacing w:before="100" w:beforeAutospacing="1" w:after="100" w:afterAutospacing="1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3217B0" w14:textId="77777777" w:rsidR="00BE41E4" w:rsidRPr="00912A97" w:rsidRDefault="00BE41E4" w:rsidP="009B2A48">
            <w:pPr>
              <w:spacing w:before="100" w:beforeAutospacing="1" w:after="100" w:afterAutospacing="1"/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C395AD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51E669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013ECF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D35DEC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C6EE98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BF81C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</w:tr>
      <w:tr w:rsidR="00BE41E4" w:rsidRPr="00912A97" w14:paraId="4155AD05" w14:textId="77777777" w:rsidTr="00634B7F">
        <w:trPr>
          <w:gridAfter w:val="3"/>
          <w:wAfter w:w="2895" w:type="dxa"/>
          <w:trHeight w:val="403"/>
          <w:tblCellSpacing w:w="15" w:type="dxa"/>
        </w:trPr>
        <w:tc>
          <w:tcPr>
            <w:tcW w:w="1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0F146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4CF5D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400D1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0508D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5F3087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575E6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18BDA4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300231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D0BB75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47768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</w:tr>
      <w:tr w:rsidR="00BE41E4" w:rsidRPr="00912A97" w14:paraId="578E5366" w14:textId="77777777" w:rsidTr="00634B7F">
        <w:trPr>
          <w:gridAfter w:val="3"/>
          <w:wAfter w:w="2895" w:type="dxa"/>
          <w:tblCellSpacing w:w="15" w:type="dxa"/>
        </w:trPr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DB634C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</w:pPr>
            <w:r w:rsidRPr="00912A97">
              <w:rPr>
                <w:b/>
                <w:bCs/>
              </w:rPr>
              <w:t>Итого по коду БК</w:t>
            </w:r>
            <w:r w:rsidRPr="00912A97">
              <w:t xml:space="preserve"> 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7D2338" w14:textId="77777777" w:rsidR="00BE41E4" w:rsidRPr="00912A97" w:rsidRDefault="00BE41E4" w:rsidP="009B2A48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CCF33" w14:textId="77777777" w:rsidR="00BE41E4" w:rsidRPr="00912A97" w:rsidRDefault="00BE41E4" w:rsidP="009B2A48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657F50" w14:textId="77777777" w:rsidR="00BE41E4" w:rsidRPr="00912A97" w:rsidRDefault="00BE41E4" w:rsidP="009B2A48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D20B36" w14:textId="77777777" w:rsidR="00BE41E4" w:rsidRPr="00912A97" w:rsidRDefault="00BE41E4" w:rsidP="009B2A48"/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4E6B7" w14:textId="77777777" w:rsidR="00BE41E4" w:rsidRPr="00912A97" w:rsidRDefault="00BE41E4" w:rsidP="009B2A48"/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3DAFD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C4F3F3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CF9B87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</w:tr>
      <w:tr w:rsidR="00BE41E4" w:rsidRPr="00912A97" w14:paraId="02F60738" w14:textId="77777777" w:rsidTr="00634B7F">
        <w:trPr>
          <w:gridAfter w:val="3"/>
          <w:wAfter w:w="2895" w:type="dxa"/>
          <w:tblCellSpacing w:w="15" w:type="dxa"/>
        </w:trPr>
        <w:tc>
          <w:tcPr>
            <w:tcW w:w="51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2433B" w14:textId="77777777" w:rsidR="00BE41E4" w:rsidRPr="00912A97" w:rsidRDefault="00BE41E4" w:rsidP="009B2A48"/>
        </w:tc>
        <w:tc>
          <w:tcPr>
            <w:tcW w:w="238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79D35F" w14:textId="77777777" w:rsidR="00BE41E4" w:rsidRPr="00912A97" w:rsidRDefault="00BE41E4" w:rsidP="009B2A48"/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AED267" w14:textId="77777777" w:rsidR="00BE41E4" w:rsidRPr="00912A97" w:rsidRDefault="00BE41E4" w:rsidP="009B2A48"/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CAB307" w14:textId="77777777" w:rsidR="00BE41E4" w:rsidRPr="00912A97" w:rsidRDefault="00BE41E4" w:rsidP="009B2A48"/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2E5D1" w14:textId="77777777" w:rsidR="00BE41E4" w:rsidRPr="00912A97" w:rsidRDefault="00BE41E4" w:rsidP="009B2A48"/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774756" w14:textId="77777777" w:rsidR="00BE41E4" w:rsidRPr="00912A97" w:rsidRDefault="00BE41E4" w:rsidP="009B2A48"/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881DD" w14:textId="77777777" w:rsidR="00BE41E4" w:rsidRPr="00912A97" w:rsidRDefault="00BE41E4" w:rsidP="009B2A48">
            <w:pPr>
              <w:spacing w:before="100" w:beforeAutospacing="1" w:after="100" w:afterAutospacing="1"/>
              <w:jc w:val="right"/>
            </w:pPr>
            <w:r w:rsidRPr="00912A97">
              <w:rPr>
                <w:b/>
                <w:bCs/>
              </w:rPr>
              <w:t>Всего</w:t>
            </w:r>
            <w:r w:rsidRPr="00912A97">
              <w:t xml:space="preserve"> </w:t>
            </w:r>
          </w:p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ACA09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459170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E94B2F" w14:textId="77777777" w:rsidR="00BE41E4" w:rsidRPr="00912A97" w:rsidRDefault="00BE41E4" w:rsidP="009B2A48">
            <w:pPr>
              <w:spacing w:before="100" w:beforeAutospacing="1" w:after="100" w:afterAutospacing="1"/>
              <w:jc w:val="center"/>
            </w:pPr>
          </w:p>
        </w:tc>
      </w:tr>
    </w:tbl>
    <w:p w14:paraId="337FAB36" w14:textId="77777777" w:rsidR="00BE41E4" w:rsidRDefault="00BE41E4" w:rsidP="00BE41E4">
      <w:r>
        <w:rPr>
          <w:b/>
          <w:bCs/>
          <w:sz w:val="24"/>
          <w:szCs w:val="24"/>
        </w:rPr>
        <w:t>     </w:t>
      </w:r>
      <w:r>
        <w:rPr>
          <w:b/>
          <w:bCs/>
          <w:sz w:val="24"/>
          <w:szCs w:val="24"/>
        </w:rPr>
        <w:br/>
      </w:r>
    </w:p>
    <w:p w14:paraId="43D8157B" w14:textId="77777777" w:rsidR="00BE41E4" w:rsidRDefault="00BE41E4" w:rsidP="00BE41E4">
      <w:pPr>
        <w:jc w:val="both"/>
        <w:rPr>
          <w:sz w:val="28"/>
          <w:szCs w:val="28"/>
        </w:rPr>
      </w:pPr>
    </w:p>
    <w:p w14:paraId="53BCD883" w14:textId="77777777" w:rsidR="00BE41E4" w:rsidRDefault="00BE41E4" w:rsidP="00BE41E4">
      <w:pPr>
        <w:jc w:val="both"/>
        <w:rPr>
          <w:sz w:val="28"/>
          <w:szCs w:val="28"/>
        </w:rPr>
      </w:pPr>
    </w:p>
    <w:p w14:paraId="0ECB08B6" w14:textId="77777777" w:rsidR="00BE41E4" w:rsidRDefault="00BE41E4" w:rsidP="00BE41E4">
      <w:pPr>
        <w:jc w:val="both"/>
        <w:rPr>
          <w:sz w:val="28"/>
          <w:szCs w:val="28"/>
        </w:rPr>
      </w:pPr>
    </w:p>
    <w:p w14:paraId="1E19EFE8" w14:textId="77777777" w:rsidR="00BE41E4" w:rsidRDefault="00BE41E4" w:rsidP="00BE41E4">
      <w:pPr>
        <w:jc w:val="both"/>
        <w:rPr>
          <w:sz w:val="28"/>
          <w:szCs w:val="28"/>
        </w:rPr>
      </w:pPr>
    </w:p>
    <w:p w14:paraId="64155D30" w14:textId="77777777" w:rsidR="00BE41E4" w:rsidRDefault="00BE41E4" w:rsidP="00BE41E4">
      <w:pPr>
        <w:jc w:val="both"/>
        <w:rPr>
          <w:sz w:val="28"/>
          <w:szCs w:val="28"/>
        </w:rPr>
      </w:pPr>
    </w:p>
    <w:p w14:paraId="22A4E656" w14:textId="77777777" w:rsidR="00BE41E4" w:rsidRDefault="00BE41E4" w:rsidP="00BE41E4">
      <w:pPr>
        <w:jc w:val="both"/>
        <w:rPr>
          <w:sz w:val="28"/>
          <w:szCs w:val="28"/>
        </w:rPr>
      </w:pPr>
    </w:p>
    <w:p w14:paraId="2B253A4D" w14:textId="77777777" w:rsidR="00BE41E4" w:rsidRDefault="00BE41E4" w:rsidP="00BE41E4">
      <w:pPr>
        <w:jc w:val="both"/>
        <w:rPr>
          <w:sz w:val="28"/>
          <w:szCs w:val="28"/>
        </w:rPr>
      </w:pPr>
    </w:p>
    <w:p w14:paraId="4E3A5345" w14:textId="77777777" w:rsidR="00BE41E4" w:rsidRDefault="00BE41E4" w:rsidP="00BE41E4">
      <w:pPr>
        <w:jc w:val="both"/>
        <w:rPr>
          <w:sz w:val="28"/>
          <w:szCs w:val="28"/>
        </w:rPr>
      </w:pPr>
    </w:p>
    <w:p w14:paraId="2E9959DB" w14:textId="77777777" w:rsidR="00BE41E4" w:rsidRDefault="00BE41E4" w:rsidP="00BE41E4">
      <w:pPr>
        <w:jc w:val="both"/>
        <w:rPr>
          <w:sz w:val="28"/>
          <w:szCs w:val="28"/>
        </w:rPr>
      </w:pPr>
    </w:p>
    <w:p w14:paraId="4C18ED97" w14:textId="77777777" w:rsidR="00BE41E4" w:rsidRDefault="00BE41E4" w:rsidP="00BE41E4">
      <w:pPr>
        <w:jc w:val="both"/>
        <w:rPr>
          <w:sz w:val="28"/>
          <w:szCs w:val="28"/>
        </w:rPr>
      </w:pPr>
    </w:p>
    <w:p w14:paraId="735F9B2F" w14:textId="77777777" w:rsidR="00BE41E4" w:rsidRDefault="00BE41E4" w:rsidP="00BE41E4">
      <w:pPr>
        <w:jc w:val="both"/>
        <w:rPr>
          <w:sz w:val="28"/>
          <w:szCs w:val="28"/>
        </w:rPr>
        <w:sectPr w:rsidR="00BE41E4" w:rsidSect="002A67DC">
          <w:pgSz w:w="16838" w:h="11906" w:orient="landscape"/>
          <w:pgMar w:top="1701" w:right="567" w:bottom="851" w:left="851" w:header="720" w:footer="720" w:gutter="0"/>
          <w:cols w:space="720"/>
          <w:titlePg/>
        </w:sectPr>
      </w:pPr>
    </w:p>
    <w:p w14:paraId="425F1B13" w14:textId="77777777" w:rsidR="00634B7F" w:rsidRPr="00214E53" w:rsidRDefault="00634B7F" w:rsidP="00634B7F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</w:p>
    <w:p w14:paraId="559E73F4" w14:textId="77777777" w:rsidR="00634B7F" w:rsidRPr="00214E53" w:rsidRDefault="00634B7F" w:rsidP="00634B7F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3AD33F7E" w14:textId="77777777" w:rsidR="00634B7F" w:rsidRPr="00214E53" w:rsidRDefault="00634B7F" w:rsidP="00634B7F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5537952C" w14:textId="2A83F788" w:rsidR="00634B7F" w:rsidRPr="00214E53" w:rsidRDefault="00634B7F" w:rsidP="00634B7F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</w:rPr>
        <w:t>19.07.2021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</w:rPr>
        <w:t>72</w:t>
      </w:r>
    </w:p>
    <w:p w14:paraId="386975B3" w14:textId="77777777" w:rsidR="00BE41E4" w:rsidRDefault="00BE41E4" w:rsidP="00BE41E4">
      <w:pPr>
        <w:ind w:firstLine="567"/>
        <w:jc w:val="both"/>
        <w:rPr>
          <w:sz w:val="28"/>
          <w:szCs w:val="28"/>
        </w:rPr>
      </w:pPr>
    </w:p>
    <w:p w14:paraId="40D52BD8" w14:textId="77777777" w:rsidR="00BE41E4" w:rsidRPr="00602B82" w:rsidRDefault="00BE41E4" w:rsidP="00BE41E4">
      <w:pPr>
        <w:ind w:firstLine="567"/>
        <w:jc w:val="both"/>
        <w:rPr>
          <w:sz w:val="28"/>
          <w:szCs w:val="28"/>
        </w:rPr>
      </w:pPr>
    </w:p>
    <w:p w14:paraId="4CFFD2D0" w14:textId="5C20218E" w:rsidR="00BE41E4" w:rsidRPr="00D7116F" w:rsidRDefault="00BE41E4" w:rsidP="002E0277">
      <w:pPr>
        <w:pStyle w:val="ConsPlusTitle"/>
        <w:jc w:val="both"/>
        <w:outlineLvl w:val="0"/>
        <w:rPr>
          <w:b w:val="0"/>
        </w:rPr>
      </w:pPr>
      <w:r w:rsidRPr="00D7116F">
        <w:t>Порядок составления, утверждения и ведения бюджетных смет администрации Новочернореченского сельсовета</w:t>
      </w:r>
    </w:p>
    <w:p w14:paraId="0D474B22" w14:textId="77777777" w:rsidR="00BE41E4" w:rsidRPr="00D7116F" w:rsidRDefault="00BE41E4" w:rsidP="002E0277">
      <w:pPr>
        <w:jc w:val="both"/>
        <w:rPr>
          <w:sz w:val="24"/>
          <w:szCs w:val="24"/>
        </w:rPr>
      </w:pPr>
    </w:p>
    <w:p w14:paraId="1B9C5BFB" w14:textId="2FEC8D96" w:rsidR="00BE41E4" w:rsidRPr="00D7116F" w:rsidRDefault="00BE41E4" w:rsidP="002E0277">
      <w:pPr>
        <w:ind w:firstLine="547"/>
        <w:jc w:val="both"/>
        <w:rPr>
          <w:sz w:val="24"/>
          <w:szCs w:val="24"/>
        </w:rPr>
      </w:pPr>
      <w:r w:rsidRPr="00D7116F">
        <w:rPr>
          <w:sz w:val="24"/>
          <w:szCs w:val="24"/>
        </w:rPr>
        <w:t xml:space="preserve"> Настоящий Порядок устанавливает требования к составлению, утверждению и ведению бюджетных смет администрации </w:t>
      </w:r>
      <w:proofErr w:type="gramStart"/>
      <w:r w:rsidRPr="00D7116F">
        <w:rPr>
          <w:sz w:val="24"/>
          <w:szCs w:val="24"/>
        </w:rPr>
        <w:t>Новочернореченского  сельсовета</w:t>
      </w:r>
      <w:proofErr w:type="gramEnd"/>
      <w:r w:rsidRPr="00D7116F">
        <w:rPr>
          <w:sz w:val="24"/>
          <w:szCs w:val="24"/>
        </w:rPr>
        <w:t>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самоуправления.</w:t>
      </w:r>
    </w:p>
    <w:p w14:paraId="5881650E" w14:textId="77777777" w:rsidR="00BE41E4" w:rsidRPr="00D7116F" w:rsidRDefault="00BE41E4" w:rsidP="002E0277">
      <w:pPr>
        <w:ind w:firstLine="547"/>
        <w:jc w:val="both"/>
        <w:rPr>
          <w:sz w:val="24"/>
          <w:szCs w:val="24"/>
        </w:rPr>
      </w:pPr>
    </w:p>
    <w:p w14:paraId="770EB5C1" w14:textId="462FA7D8" w:rsidR="00BE41E4" w:rsidRPr="00D7116F" w:rsidRDefault="00AC4FB3" w:rsidP="002E0277">
      <w:pPr>
        <w:jc w:val="both"/>
        <w:rPr>
          <w:sz w:val="24"/>
          <w:szCs w:val="24"/>
        </w:rPr>
      </w:pPr>
      <w:r w:rsidRPr="00D7116F">
        <w:rPr>
          <w:sz w:val="24"/>
          <w:szCs w:val="24"/>
        </w:rPr>
        <w:t>1</w:t>
      </w:r>
      <w:r w:rsidR="00BE41E4" w:rsidRPr="00D7116F">
        <w:rPr>
          <w:sz w:val="24"/>
          <w:szCs w:val="24"/>
        </w:rPr>
        <w:t>. Требования к составлению смет</w:t>
      </w:r>
    </w:p>
    <w:p w14:paraId="27C0323D" w14:textId="37FF4CFC" w:rsidR="00AC4FB3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 </w:t>
      </w:r>
      <w:r w:rsidR="00AC4FB3" w:rsidRPr="00D7116F">
        <w:rPr>
          <w:sz w:val="24"/>
          <w:szCs w:val="24"/>
        </w:rPr>
        <w:t>1</w:t>
      </w:r>
      <w:r w:rsidRPr="00D7116F">
        <w:rPr>
          <w:sz w:val="24"/>
          <w:szCs w:val="24"/>
        </w:rPr>
        <w:t>.</w:t>
      </w:r>
      <w:r w:rsidR="00B33985" w:rsidRPr="00D7116F">
        <w:rPr>
          <w:sz w:val="24"/>
          <w:szCs w:val="24"/>
        </w:rPr>
        <w:t>1.</w:t>
      </w:r>
      <w:r w:rsidRPr="00D7116F">
        <w:rPr>
          <w:sz w:val="24"/>
          <w:szCs w:val="24"/>
        </w:rPr>
        <w:t xml:space="preserve"> Составлением смет в целях настоящего Порядка является установление объема и распределения направлений расходования средств бюджета на основании доведенных до администрации Новочернореченского сельсовета,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администрации Новочернореченского сельсовета на период одного финансового года, включая бюджетные обязательства по предоставлению бюджетных субсидий, субвенций и иных межбюджетных трансфертов. </w:t>
      </w:r>
    </w:p>
    <w:p w14:paraId="1E6BEE7A" w14:textId="6C18AC7B" w:rsidR="00AC4FB3" w:rsidRPr="00D7116F" w:rsidRDefault="00B33985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1.</w:t>
      </w:r>
      <w:r w:rsidR="00AC4FB3" w:rsidRPr="00D7116F">
        <w:rPr>
          <w:sz w:val="24"/>
          <w:szCs w:val="24"/>
        </w:rPr>
        <w:t>2</w:t>
      </w:r>
      <w:r w:rsidR="00BE41E4" w:rsidRPr="00D7116F">
        <w:rPr>
          <w:sz w:val="24"/>
          <w:szCs w:val="24"/>
        </w:rPr>
        <w:t xml:space="preserve">. Показатели смет формируются в разрезе кодов классификации </w:t>
      </w:r>
      <w:proofErr w:type="gramStart"/>
      <w:r w:rsidR="00BE41E4" w:rsidRPr="00D7116F">
        <w:rPr>
          <w:sz w:val="24"/>
          <w:szCs w:val="24"/>
        </w:rPr>
        <w:t>расходов  бюджета</w:t>
      </w:r>
      <w:proofErr w:type="gramEnd"/>
      <w:r w:rsidR="00BE41E4" w:rsidRPr="00D7116F">
        <w:rPr>
          <w:sz w:val="24"/>
          <w:szCs w:val="24"/>
        </w:rPr>
        <w:t xml:space="preserve">  администрации Новочернореченского сельсовета </w:t>
      </w:r>
      <w:bookmarkStart w:id="0" w:name="_GoBack"/>
      <w:bookmarkEnd w:id="0"/>
      <w:r w:rsidR="00BE41E4" w:rsidRPr="00D7116F">
        <w:rPr>
          <w:sz w:val="24"/>
          <w:szCs w:val="24"/>
        </w:rPr>
        <w:t>с детализацией до кодов подгрупп и элементов видов расходов классификации расходов бюджета администрации Новочернореченского сельсовета.</w:t>
      </w:r>
    </w:p>
    <w:p w14:paraId="181C01B0" w14:textId="77777777" w:rsidR="00AC4FB3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Главный распорядитель, распорядитель средств бюджета вправе дополнительно детализировать показатели смет по кодам аналитических показателей.</w:t>
      </w:r>
    </w:p>
    <w:p w14:paraId="52718F47" w14:textId="05FEC99E" w:rsidR="00B33985" w:rsidRPr="00D7116F" w:rsidRDefault="00B33985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1.</w:t>
      </w:r>
      <w:r w:rsidR="00AC4FB3" w:rsidRPr="00D7116F">
        <w:rPr>
          <w:sz w:val="24"/>
          <w:szCs w:val="24"/>
        </w:rPr>
        <w:t xml:space="preserve">3. </w:t>
      </w:r>
      <w:r w:rsidR="00BE41E4" w:rsidRPr="00D7116F">
        <w:rPr>
          <w:sz w:val="24"/>
          <w:szCs w:val="24"/>
        </w:rPr>
        <w:t xml:space="preserve">Сметы составляется </w:t>
      </w:r>
      <w:proofErr w:type="gramStart"/>
      <w:r w:rsidR="00BE41E4" w:rsidRPr="00D7116F">
        <w:rPr>
          <w:sz w:val="24"/>
          <w:szCs w:val="24"/>
        </w:rPr>
        <w:t>администрацией  Новочернореченского</w:t>
      </w:r>
      <w:proofErr w:type="gramEnd"/>
      <w:r w:rsidR="00BE41E4" w:rsidRPr="00D7116F">
        <w:rPr>
          <w:sz w:val="24"/>
          <w:szCs w:val="24"/>
        </w:rPr>
        <w:t xml:space="preserve"> сельсовета  согласно приложению 1 к Общим требованиям, утвержденным приказом Министерства финансов Российской Федерации от 14</w:t>
      </w:r>
      <w:r w:rsidRPr="00D7116F">
        <w:rPr>
          <w:sz w:val="24"/>
          <w:szCs w:val="24"/>
        </w:rPr>
        <w:t>.02.</w:t>
      </w:r>
      <w:r w:rsidR="00BE41E4" w:rsidRPr="00D7116F">
        <w:rPr>
          <w:sz w:val="24"/>
          <w:szCs w:val="24"/>
        </w:rPr>
        <w:t>2018 № 26н «Об общих требованиях к порядку составления, утверждения и ведения бюджетных смет казенных учреждений».</w:t>
      </w:r>
    </w:p>
    <w:p w14:paraId="52C0EFAD" w14:textId="77777777" w:rsidR="00B33985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 xml:space="preserve">К представленным на утверждение сметам прилагаются </w:t>
      </w:r>
      <w:proofErr w:type="gramStart"/>
      <w:r w:rsidRPr="00D7116F">
        <w:rPr>
          <w:sz w:val="24"/>
          <w:szCs w:val="24"/>
        </w:rPr>
        <w:t>расчеты  плановых</w:t>
      </w:r>
      <w:proofErr w:type="gramEnd"/>
      <w:r w:rsidRPr="00D7116F">
        <w:rPr>
          <w:sz w:val="24"/>
          <w:szCs w:val="24"/>
        </w:rPr>
        <w:t xml:space="preserve"> сметных показателей, использованных при формировании смет администрации Новочернореченского сельсовета, являющихся неотъемлемой частью смет.</w:t>
      </w:r>
    </w:p>
    <w:p w14:paraId="56CC868B" w14:textId="551BF1BA" w:rsidR="00BE41E4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 xml:space="preserve">Расчеты плановых сметных показателей формируются в процессе формирования проекта решения о бюджете на очередной финансовый год и плановый период и утверждаются при утверждении смет в соответствии с общими требованиями к утверждению смет администрации Новочернореченского сельсовета, определенными разделом </w:t>
      </w:r>
      <w:r w:rsidR="00B33985" w:rsidRPr="00D7116F">
        <w:rPr>
          <w:sz w:val="24"/>
          <w:szCs w:val="24"/>
        </w:rPr>
        <w:t>2</w:t>
      </w:r>
      <w:r w:rsidRPr="00D7116F">
        <w:rPr>
          <w:sz w:val="24"/>
          <w:szCs w:val="24"/>
        </w:rPr>
        <w:t xml:space="preserve"> настоящего Порядка.</w:t>
      </w:r>
    </w:p>
    <w:p w14:paraId="7F52785B" w14:textId="77777777" w:rsidR="00BE41E4" w:rsidRPr="00D7116F" w:rsidRDefault="00BE41E4" w:rsidP="002E0277">
      <w:pPr>
        <w:jc w:val="both"/>
        <w:rPr>
          <w:sz w:val="24"/>
          <w:szCs w:val="24"/>
        </w:rPr>
      </w:pPr>
      <w:r w:rsidRPr="00D7116F">
        <w:rPr>
          <w:sz w:val="24"/>
          <w:szCs w:val="24"/>
        </w:rPr>
        <w:t> </w:t>
      </w:r>
    </w:p>
    <w:p w14:paraId="19E0308C" w14:textId="2C153F71" w:rsidR="00BE41E4" w:rsidRPr="00D7116F" w:rsidRDefault="00B33985" w:rsidP="002E0277">
      <w:pPr>
        <w:jc w:val="both"/>
        <w:rPr>
          <w:sz w:val="24"/>
          <w:szCs w:val="24"/>
        </w:rPr>
      </w:pPr>
      <w:r w:rsidRPr="00D7116F">
        <w:rPr>
          <w:sz w:val="24"/>
          <w:szCs w:val="24"/>
        </w:rPr>
        <w:t>2</w:t>
      </w:r>
      <w:r w:rsidR="00BE41E4" w:rsidRPr="00D7116F">
        <w:rPr>
          <w:sz w:val="24"/>
          <w:szCs w:val="24"/>
        </w:rPr>
        <w:t>. Требования к утверждению смет</w:t>
      </w:r>
    </w:p>
    <w:p w14:paraId="2591368F" w14:textId="164D8BF7" w:rsidR="00B33985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 </w:t>
      </w:r>
      <w:r w:rsidR="00B33985" w:rsidRPr="00D7116F">
        <w:rPr>
          <w:sz w:val="24"/>
          <w:szCs w:val="24"/>
        </w:rPr>
        <w:t>2.1</w:t>
      </w:r>
      <w:r w:rsidRPr="00D7116F">
        <w:rPr>
          <w:sz w:val="24"/>
          <w:szCs w:val="24"/>
        </w:rPr>
        <w:t xml:space="preserve"> Сметы администрации Новочернореченского сельсовета, являющегося главным распорядителем средств бюджета, утверждаются руководителем главного распорядителя средств бюджета или иным уполномоченным им лицом.</w:t>
      </w:r>
    </w:p>
    <w:p w14:paraId="668F09F1" w14:textId="77777777" w:rsidR="00B33985" w:rsidRPr="00D7116F" w:rsidRDefault="00BE41E4" w:rsidP="002E0277">
      <w:pPr>
        <w:ind w:firstLine="547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Утверждение смет администрации Новочернореченского сельсовета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14:paraId="164457A2" w14:textId="54CBE686" w:rsidR="00BE41E4" w:rsidRPr="00D7116F" w:rsidRDefault="00B33985" w:rsidP="002E0277">
      <w:pPr>
        <w:ind w:firstLine="547"/>
        <w:jc w:val="both"/>
        <w:rPr>
          <w:sz w:val="24"/>
          <w:szCs w:val="24"/>
        </w:rPr>
      </w:pPr>
      <w:r w:rsidRPr="00D7116F">
        <w:rPr>
          <w:sz w:val="24"/>
          <w:szCs w:val="24"/>
        </w:rPr>
        <w:t xml:space="preserve">2.2. </w:t>
      </w:r>
      <w:r w:rsidR="00BE41E4" w:rsidRPr="00D7116F">
        <w:rPr>
          <w:sz w:val="24"/>
          <w:szCs w:val="24"/>
        </w:rPr>
        <w:t>Утвержденные сметы администрации Новочернореченского сельсовета с расчетами плановых сметных показателей, использованными при формировании смет, направляются главному распорядителю бюджетных средств.</w:t>
      </w:r>
    </w:p>
    <w:p w14:paraId="5016EBB3" w14:textId="2397EC36" w:rsidR="00BE41E4" w:rsidRPr="00D7116F" w:rsidRDefault="00B33985" w:rsidP="002E0277">
      <w:pPr>
        <w:ind w:firstLine="547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3</w:t>
      </w:r>
      <w:r w:rsidR="00BE41E4" w:rsidRPr="00D7116F">
        <w:rPr>
          <w:sz w:val="24"/>
          <w:szCs w:val="24"/>
        </w:rPr>
        <w:t>. Требования к ведению смет</w:t>
      </w:r>
    </w:p>
    <w:p w14:paraId="0FE02647" w14:textId="77777777" w:rsidR="00B33985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lastRenderedPageBreak/>
        <w:t> </w:t>
      </w:r>
      <w:r w:rsidR="00B33985" w:rsidRPr="00D7116F">
        <w:rPr>
          <w:sz w:val="24"/>
          <w:szCs w:val="24"/>
        </w:rPr>
        <w:t>3.1</w:t>
      </w:r>
      <w:r w:rsidRPr="00D7116F">
        <w:rPr>
          <w:sz w:val="24"/>
          <w:szCs w:val="24"/>
        </w:rPr>
        <w:t>. Ведением смет в целях настоящего Порядка является внесение изменений в сметы в пределах доведенных администрации Новочернореченского сельсовета в установленном порядке объемов соответствующих лимитов бюджетных обязательств.</w:t>
      </w:r>
    </w:p>
    <w:p w14:paraId="624DC30F" w14:textId="1EB46B01" w:rsidR="002B313C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Изменения показателей смет составляются администрацией Новочернореченского сельсовета по образцу</w:t>
      </w:r>
      <w:r w:rsidR="00DD37F0" w:rsidRPr="00D7116F">
        <w:rPr>
          <w:sz w:val="24"/>
          <w:szCs w:val="24"/>
        </w:rPr>
        <w:t xml:space="preserve">, предусмотренному приложением 2 к Общим требованиям. </w:t>
      </w:r>
    </w:p>
    <w:p w14:paraId="421AE11E" w14:textId="77777777" w:rsidR="002B313C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 xml:space="preserve">Внесение изменений в сметы осуществляется путем утверждения изменений показателей - сумм увеличения, отражающихся со знаком "плюс," </w:t>
      </w:r>
      <w:proofErr w:type="gramStart"/>
      <w:r w:rsidRPr="00D7116F">
        <w:rPr>
          <w:sz w:val="24"/>
          <w:szCs w:val="24"/>
        </w:rPr>
        <w:t>и  уменьшения</w:t>
      </w:r>
      <w:proofErr w:type="gramEnd"/>
      <w:r w:rsidRPr="00D7116F">
        <w:rPr>
          <w:sz w:val="24"/>
          <w:szCs w:val="24"/>
        </w:rPr>
        <w:t xml:space="preserve"> объемов сметных назначений, отражающихся со знаком "минус,":</w:t>
      </w:r>
    </w:p>
    <w:p w14:paraId="610732EC" w14:textId="77777777" w:rsidR="002B313C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изменяющих объемы сметных назначений в случае изменения доведенного администрации Новочернореченского сельсовета в установленном порядке объема лимитов бюджетных обязательств;</w:t>
      </w:r>
    </w:p>
    <w:p w14:paraId="5B85959A" w14:textId="77777777" w:rsidR="002B313C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изменяющих распределение сметных назначений по кодам классификации расходов бюджета администрации Новочернореченского сельсовета, требующих изменения показателей бюджетной росписи главного распорядителя средств бюджета и лимитов бюджетных обязательств;</w:t>
      </w:r>
    </w:p>
    <w:p w14:paraId="436BCC88" w14:textId="77777777" w:rsidR="002B313C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администрации Новочернореченского сельсовета и утвержденного объема лимитов бюджетных обязательств;</w:t>
      </w:r>
    </w:p>
    <w:p w14:paraId="7DDBDF68" w14:textId="77777777" w:rsidR="002B313C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 администрации Новочернореченского сельсовета и утвержденного объема лимитов бюджетных обязательств;</w:t>
      </w:r>
    </w:p>
    <w:p w14:paraId="48CE9512" w14:textId="77777777" w:rsidR="002B313C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изменяющих объемы сметных назначений, приводящих к перераспределению их между разделами смет.</w:t>
      </w:r>
    </w:p>
    <w:p w14:paraId="7F642E1A" w14:textId="77777777" w:rsidR="002B313C" w:rsidRPr="00D7116F" w:rsidRDefault="00BE41E4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К представленным на утверждение изменениям в сметы прилагаются расчеты плановых сметных показателей, сформированные в соответствии с положениями пункта 6 Общих требований.</w:t>
      </w:r>
    </w:p>
    <w:p w14:paraId="6EE28D13" w14:textId="77777777" w:rsidR="002B313C" w:rsidRPr="00D7116F" w:rsidRDefault="002B313C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3.2</w:t>
      </w:r>
      <w:r w:rsidR="00BE41E4" w:rsidRPr="00D7116F">
        <w:rPr>
          <w:sz w:val="24"/>
          <w:szCs w:val="24"/>
        </w:rPr>
        <w:t>. Внесение изменений в сметы,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14:paraId="05922542" w14:textId="77777777" w:rsidR="002B313C" w:rsidRPr="00D7116F" w:rsidRDefault="002B313C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>3.3</w:t>
      </w:r>
      <w:r w:rsidR="00BE41E4" w:rsidRPr="00D7116F">
        <w:rPr>
          <w:sz w:val="24"/>
          <w:szCs w:val="24"/>
        </w:rPr>
        <w:t>. Утверждение изменений в сметы осуществляется руководителем главного распорядителя в соответствии с пунктом 5 Общих требований.</w:t>
      </w:r>
    </w:p>
    <w:p w14:paraId="56C3EF25" w14:textId="729A9FD9" w:rsidR="00BE41E4" w:rsidRPr="00D7116F" w:rsidRDefault="002B313C" w:rsidP="002E0277">
      <w:pPr>
        <w:ind w:firstLine="709"/>
        <w:jc w:val="both"/>
        <w:rPr>
          <w:sz w:val="24"/>
          <w:szCs w:val="24"/>
        </w:rPr>
      </w:pPr>
      <w:r w:rsidRPr="00D7116F">
        <w:rPr>
          <w:sz w:val="24"/>
          <w:szCs w:val="24"/>
        </w:rPr>
        <w:t xml:space="preserve">3.4. </w:t>
      </w:r>
      <w:r w:rsidR="00BE41E4" w:rsidRPr="00D7116F">
        <w:rPr>
          <w:sz w:val="24"/>
          <w:szCs w:val="24"/>
        </w:rPr>
        <w:t>Изменения в сметы с расчетами плановых сметных показателей, использованными при их изменении, направляются главному распорядителю бюджетных средств.</w:t>
      </w:r>
    </w:p>
    <w:p w14:paraId="35BA3F79" w14:textId="77777777" w:rsidR="00BE41E4" w:rsidRPr="00D7116F" w:rsidRDefault="00BE41E4" w:rsidP="002E0277">
      <w:pPr>
        <w:jc w:val="both"/>
        <w:rPr>
          <w:sz w:val="24"/>
          <w:szCs w:val="24"/>
        </w:rPr>
      </w:pPr>
    </w:p>
    <w:p w14:paraId="4521E76A" w14:textId="77777777" w:rsidR="00BE41E4" w:rsidRPr="00D7116F" w:rsidRDefault="00BE41E4" w:rsidP="002E0277">
      <w:pPr>
        <w:jc w:val="both"/>
        <w:rPr>
          <w:sz w:val="24"/>
          <w:szCs w:val="24"/>
        </w:rPr>
      </w:pPr>
    </w:p>
    <w:p w14:paraId="40B79AE9" w14:textId="77777777" w:rsidR="000A420E" w:rsidRPr="00D7116F" w:rsidRDefault="000A420E" w:rsidP="002E0277">
      <w:pPr>
        <w:jc w:val="both"/>
        <w:rPr>
          <w:sz w:val="24"/>
          <w:szCs w:val="24"/>
        </w:rPr>
      </w:pPr>
    </w:p>
    <w:sectPr w:rsidR="000A420E" w:rsidRPr="00D7116F" w:rsidSect="002E0277"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73DE" w14:textId="77777777" w:rsidR="00401366" w:rsidRDefault="00401366">
      <w:r>
        <w:separator/>
      </w:r>
    </w:p>
  </w:endnote>
  <w:endnote w:type="continuationSeparator" w:id="0">
    <w:p w14:paraId="5E86F3FE" w14:textId="77777777" w:rsidR="00401366" w:rsidRDefault="004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6AC6" w14:textId="77777777" w:rsidR="00401366" w:rsidRDefault="00401366">
      <w:r>
        <w:separator/>
      </w:r>
    </w:p>
  </w:footnote>
  <w:footnote w:type="continuationSeparator" w:id="0">
    <w:p w14:paraId="35F78935" w14:textId="77777777" w:rsidR="00401366" w:rsidRDefault="0040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4C38" w14:textId="77777777" w:rsidR="00A273FF" w:rsidRDefault="00BE41E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C5CB252" w14:textId="77777777" w:rsidR="00A273FF" w:rsidRDefault="004013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80F1" w14:textId="77777777" w:rsidR="00A273FF" w:rsidRDefault="00BE41E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60DE">
      <w:rPr>
        <w:rStyle w:val="a3"/>
        <w:noProof/>
      </w:rPr>
      <w:t>8</w:t>
    </w:r>
    <w:r>
      <w:rPr>
        <w:rStyle w:val="a3"/>
      </w:rPr>
      <w:fldChar w:fldCharType="end"/>
    </w:r>
  </w:p>
  <w:p w14:paraId="0C988AA6" w14:textId="77777777" w:rsidR="00A273FF" w:rsidRDefault="0040136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089"/>
    <w:rsid w:val="00067762"/>
    <w:rsid w:val="00084FF6"/>
    <w:rsid w:val="000A420E"/>
    <w:rsid w:val="002004DC"/>
    <w:rsid w:val="00267E72"/>
    <w:rsid w:val="002B313C"/>
    <w:rsid w:val="002E0277"/>
    <w:rsid w:val="003C79E2"/>
    <w:rsid w:val="00401366"/>
    <w:rsid w:val="00597089"/>
    <w:rsid w:val="00602274"/>
    <w:rsid w:val="00634B7F"/>
    <w:rsid w:val="007B37B8"/>
    <w:rsid w:val="007D60DE"/>
    <w:rsid w:val="00912A97"/>
    <w:rsid w:val="00AC4CDD"/>
    <w:rsid w:val="00AC4FB3"/>
    <w:rsid w:val="00B33985"/>
    <w:rsid w:val="00BE41E4"/>
    <w:rsid w:val="00C13CCC"/>
    <w:rsid w:val="00CF7D6E"/>
    <w:rsid w:val="00D7116F"/>
    <w:rsid w:val="00DD37F0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392B"/>
  <w15:docId w15:val="{75B8DD60-14DC-4C26-AE78-F28C1D16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41E4"/>
  </w:style>
  <w:style w:type="paragraph" w:styleId="a4">
    <w:name w:val="header"/>
    <w:basedOn w:val="a"/>
    <w:link w:val="a5"/>
    <w:rsid w:val="00BE4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E41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BE4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BE41E4"/>
    <w:rPr>
      <w:color w:val="0000FF"/>
      <w:u w:val="single"/>
    </w:rPr>
  </w:style>
  <w:style w:type="paragraph" w:customStyle="1" w:styleId="cef1edeee2edeee9f2e5eaf1f2">
    <w:name w:val="Оceсf1нedоeeвe2нedоeeйe9 тf2еe5кeaсf1тf2"/>
    <w:basedOn w:val="a"/>
    <w:uiPriority w:val="99"/>
    <w:rsid w:val="00C13CCC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11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1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738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551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2021-07-20T10:23:00Z</cp:lastPrinted>
  <dcterms:created xsi:type="dcterms:W3CDTF">2021-07-13T01:40:00Z</dcterms:created>
  <dcterms:modified xsi:type="dcterms:W3CDTF">2021-07-20T10:24:00Z</dcterms:modified>
</cp:coreProperties>
</file>