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5" w:rsidRPr="00344085" w:rsidRDefault="00344085" w:rsidP="00344085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НОВОЧЕРНОРЕЧЕНСКИЙ СЕЛЬСКИЙ СОВЕТ ДЕПУТАТОВ</w:t>
      </w:r>
    </w:p>
    <w:p w:rsidR="00344085" w:rsidRPr="00344085" w:rsidRDefault="00344085" w:rsidP="003440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КОЗУЛЬСКОГО РАЙОНА</w:t>
      </w:r>
    </w:p>
    <w:p w:rsidR="00344085" w:rsidRPr="00344085" w:rsidRDefault="00344085" w:rsidP="003440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КРАСНОЯРСКОГО КРАЯ</w:t>
      </w:r>
    </w:p>
    <w:p w:rsidR="00344085" w:rsidRPr="00344085" w:rsidRDefault="00344085" w:rsidP="003440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pStyle w:val="3"/>
        <w:tabs>
          <w:tab w:val="left" w:pos="708"/>
        </w:tabs>
        <w:rPr>
          <w:rFonts w:ascii="Arial" w:hAnsi="Arial" w:cs="Arial"/>
          <w:b w:val="0"/>
          <w:sz w:val="24"/>
        </w:rPr>
      </w:pPr>
      <w:r w:rsidRPr="00344085">
        <w:rPr>
          <w:rFonts w:ascii="Arial" w:hAnsi="Arial" w:cs="Arial"/>
          <w:b w:val="0"/>
          <w:sz w:val="24"/>
        </w:rPr>
        <w:t>РЕШЕНИЕ</w:t>
      </w:r>
    </w:p>
    <w:p w:rsidR="00344085" w:rsidRPr="00344085" w:rsidRDefault="00344085" w:rsidP="003440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22.12.2021                           </w:t>
      </w:r>
      <w:bookmarkStart w:id="0" w:name="_GoBack"/>
      <w:bookmarkEnd w:id="0"/>
      <w:r w:rsidRPr="00344085">
        <w:rPr>
          <w:rFonts w:ascii="Arial" w:hAnsi="Arial" w:cs="Arial"/>
          <w:sz w:val="24"/>
          <w:szCs w:val="24"/>
        </w:rPr>
        <w:t xml:space="preserve">    п. Новочернореченский                          </w:t>
      </w:r>
      <w:r w:rsidR="00D013B6">
        <w:rPr>
          <w:rFonts w:ascii="Arial" w:hAnsi="Arial" w:cs="Arial"/>
          <w:sz w:val="24"/>
          <w:szCs w:val="24"/>
        </w:rPr>
        <w:t xml:space="preserve">     </w:t>
      </w:r>
      <w:r w:rsidRPr="00344085">
        <w:rPr>
          <w:rFonts w:ascii="Arial" w:hAnsi="Arial" w:cs="Arial"/>
          <w:sz w:val="24"/>
          <w:szCs w:val="24"/>
        </w:rPr>
        <w:t xml:space="preserve">   № 12-96Р</w:t>
      </w:r>
    </w:p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О бюджете Новочернореченского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сельсовета на 2022 год </w:t>
      </w:r>
    </w:p>
    <w:p w:rsidR="00344085" w:rsidRPr="00344085" w:rsidRDefault="00344085" w:rsidP="00344085">
      <w:pPr>
        <w:tabs>
          <w:tab w:val="center" w:pos="4677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и плановый период 2023-2024 годов</w:t>
      </w:r>
      <w:r w:rsidRPr="00344085">
        <w:rPr>
          <w:rFonts w:ascii="Arial" w:hAnsi="Arial" w:cs="Arial"/>
          <w:sz w:val="24"/>
          <w:szCs w:val="24"/>
        </w:rPr>
        <w:tab/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В соответствии со статьей 9 Бюджетного кодекса Российской Федерации, п.10 ст. 35 Федерального закона от 06.10.2003 №131-ФЗ «Об общих принципах организации местного самоуправления в Российской Федерации, ст.23,33 Устава Новочернореченского сельсовета, рассмотрев предложения администрации Новочернореченского сельсовета по бюджету на 2022 и плановый 2023-2024 года, сельский Совет депутатов РЕШИЛ: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Утвердить бюджет Новочернореченского сельсовета на 2022 год и плановый период 2023-2024 годов со следующими показателями: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1. Основные характеристики бюджета Новочернореченского сельсовета на 2022 год и плановый период 2023 -2024 годов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 1. Утвердить основные характеристики бюджета Новочернореченского сельсовета на 2022 год: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1) прогнозируемый общий объём доходов бюджета сельсовета в сумме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23 103 298,00  рублей;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2) общий объём расходов бюджета сельсовета в сумме  23 103 298,00  рублей;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3) дефицит бюджета сельсовета 0,00 рублей.</w:t>
      </w:r>
    </w:p>
    <w:p w:rsidR="00344085" w:rsidRPr="00344085" w:rsidRDefault="00344085" w:rsidP="00344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4) источники внутреннего финансирования дефицита бюджета Новочернореченского сельсовета в сумме 0,00 рублей согласно приложению 1 к настоящему решению.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2. Утвердить основные характеристики бюджета сельсовета на 2023 год и на 2024год: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1) прогнозируемый общий объём доходов бюджета сельсовета на 2023 год в сумме 19 878 294,00 рублей и на 2024 год – 19 478 733,00 рублей;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2) общий объём расходов бюджета сельсовета на 2023 год в сумме 19 878 294,00 рублей, в том числе условно утвержденные расходы в сумме 485 000,00 рублей,  и на 2024 год в сумме 19 478 733,00 рублей, в том числе условно утвержденные расходы в сумме 972 960,00 рублей.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3) дефицит  бюджета сельсовета на 2023 год в сумме 0,00 рублей и на 2024 год в сумме 0,00 рублей,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lastRenderedPageBreak/>
        <w:t xml:space="preserve">         4) источники внутреннего финансирования дефицита бюджета сельсовета на 2023 год в сумме 0,00 рублей и на 2024 год в сумме 0,00 рублей согласно приложению 1 к настоящему решению.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2. Нормативы распределения доходов.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Утвердить нормативы распределения доходов  бюджета Новочернореченского сельсовета на 2022 год и плановый период 2023-2024 годов согласно приложению  2 к настоящему решению.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3. Доходы бюджета сельсовета на 2022 год и плановый период 2023-2024 годов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1.Утвердить доходы бюджета сельсовета на 2022 год и плановый период 2023-2024 годов согласно приложению 3 к настоящему решению.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4. Распределение на 2022 год и плановый период 2023 - 2024 годов расходов бюджета сельсовета по бюджетной классификации Российской Федерации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Утвердить в пределах общего объёма расходов бюджета сельсовета, установленного статьей 1 настоящего решения: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1) распределение бюджетных ассигнований по разделам и подразделам бюджетной классификации расходов бюджета Новочернореченского сельсовета на 2022 год и плановый период 2023-2024 годов согласно приложению 4 к настоящему решению;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2) ведомственную структуру расходов бюджета Новочернореченского сельсовета на 2022 год согласно приложению 5 к настоящему решению;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3) ведомственную структуру расходов бюджета Новочернореченского сельсовета на плановый период 2023-2024 годов согласно приложению 6 к настоящему решению;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44085">
        <w:rPr>
          <w:rFonts w:ascii="Arial" w:hAnsi="Arial" w:cs="Arial"/>
          <w:bCs/>
          <w:sz w:val="24"/>
          <w:szCs w:val="24"/>
        </w:rPr>
        <w:t xml:space="preserve">4) распределение бюджетных ассигнований по целевым статьям (муниципальным программам сельсовета и </w:t>
      </w:r>
      <w:proofErr w:type="spellStart"/>
      <w:r w:rsidRPr="0034408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34408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бюджетной классификации расходов бюджета сельсовета на 2022 год согласно приложению 7 к настоящему решению;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44085">
        <w:rPr>
          <w:rFonts w:ascii="Arial" w:hAnsi="Arial" w:cs="Arial"/>
          <w:bCs/>
          <w:sz w:val="24"/>
          <w:szCs w:val="24"/>
        </w:rPr>
        <w:t xml:space="preserve">5) распределение бюджетных ассигнований по целевым статьям (муниципальным программам муниципального образования Новочернореченский сельсовет и </w:t>
      </w:r>
      <w:proofErr w:type="spellStart"/>
      <w:r w:rsidRPr="0034408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34408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бюджетной классификации расходов  бюджета сельсовета</w:t>
      </w:r>
      <w:r w:rsidRPr="00344085">
        <w:rPr>
          <w:rFonts w:ascii="Arial" w:hAnsi="Arial" w:cs="Arial"/>
          <w:sz w:val="24"/>
          <w:szCs w:val="24"/>
        </w:rPr>
        <w:t xml:space="preserve"> </w:t>
      </w:r>
      <w:r w:rsidRPr="00344085">
        <w:rPr>
          <w:rFonts w:ascii="Arial" w:hAnsi="Arial" w:cs="Arial"/>
          <w:bCs/>
          <w:sz w:val="24"/>
          <w:szCs w:val="24"/>
        </w:rPr>
        <w:t>на плановый период 2023-2024 годов согласно приложению 8 к настоящему решению;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44085">
        <w:rPr>
          <w:rFonts w:ascii="Arial" w:hAnsi="Arial" w:cs="Arial"/>
          <w:bCs/>
          <w:sz w:val="24"/>
          <w:szCs w:val="24"/>
        </w:rPr>
        <w:t>Статья 5. Исполнение публичных нормативных обязательств.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44085">
        <w:rPr>
          <w:rFonts w:ascii="Arial" w:hAnsi="Arial" w:cs="Arial"/>
          <w:bCs/>
          <w:sz w:val="24"/>
          <w:szCs w:val="24"/>
        </w:rPr>
        <w:t>Утвердить общий объем средств бюджета сельсовета на исполнение публичных нормативных обязательств 76 222,20 рублей на 2022 год, 76 222,20 рублей на 2023 год,         76 222,20 рублей на 2024 год.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lastRenderedPageBreak/>
        <w:t>Статья 6. Изменение показателей сводной бюджетной росписи бюджета сельсовета в 2022 году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Установить, что глава Новочернореченского сельсовета вправе в ходе исполнения настоящего решения вносить изменения в сводную бюджетную роспись  бюджета  сельсовета на 2022 год без внесения изменений в настоящее решение:</w:t>
      </w:r>
    </w:p>
    <w:p w:rsidR="00344085" w:rsidRPr="00344085" w:rsidRDefault="00344085" w:rsidP="00344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 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344085" w:rsidRPr="00344085" w:rsidRDefault="00344085" w:rsidP="00344085">
      <w:pPr>
        <w:pStyle w:val="p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44085">
        <w:rPr>
          <w:rFonts w:ascii="Arial" w:hAnsi="Arial" w:cs="Arial"/>
        </w:rPr>
        <w:t>2) в случае уменьшения суммы средств межбюджетных трансфертов из вышестоящих бюджетов;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Новочернореченского сельсовета, после внесения изменений в указанную программу в установленном порядке;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6) в случае исполнения исполнительных документов </w:t>
      </w:r>
      <w:r w:rsidRPr="00344085">
        <w:rPr>
          <w:rFonts w:ascii="Arial" w:hAnsi="Arial" w:cs="Arial"/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344085">
        <w:rPr>
          <w:rFonts w:ascii="Arial" w:hAnsi="Arial" w:cs="Arial"/>
          <w:sz w:val="24"/>
          <w:szCs w:val="24"/>
        </w:rPr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8)  в случае перераспределения бюджетных ассигнований, необходимых для исполнения расходных обязательств Новочернореченского сельсовета, включая новые виды расходных обязательств, </w:t>
      </w:r>
      <w:proofErr w:type="spellStart"/>
      <w:r w:rsidRPr="0034408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44085">
        <w:rPr>
          <w:rFonts w:ascii="Arial" w:hAnsi="Arial" w:cs="Arial"/>
          <w:sz w:val="24"/>
          <w:szCs w:val="24"/>
        </w:rPr>
        <w:t xml:space="preserve"> которых осуществляется из вышестоящих бюджетов;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9) на сумму остатков средств Новочернореченского сельсовета по состоянию на 1 января 2022 года, </w:t>
      </w:r>
      <w:proofErr w:type="gramStart"/>
      <w:r w:rsidRPr="00344085">
        <w:rPr>
          <w:rFonts w:ascii="Arial" w:hAnsi="Arial" w:cs="Arial"/>
          <w:sz w:val="24"/>
          <w:szCs w:val="24"/>
        </w:rPr>
        <w:t>которые</w:t>
      </w:r>
      <w:proofErr w:type="gramEnd"/>
      <w:r w:rsidRPr="00344085">
        <w:rPr>
          <w:rFonts w:ascii="Arial" w:hAnsi="Arial" w:cs="Arial"/>
          <w:sz w:val="24"/>
          <w:szCs w:val="24"/>
        </w:rPr>
        <w:t xml:space="preserve"> направляются на финансирование расходов Новочернореченского сельсовета в соответствии с бюджетной сметой.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Статья 7. Особенности исполнения  бюджета сельсовета в 2022 году</w:t>
      </w:r>
    </w:p>
    <w:p w:rsidR="00344085" w:rsidRPr="00344085" w:rsidRDefault="00344085" w:rsidP="00344085">
      <w:pPr>
        <w:spacing w:after="0"/>
        <w:ind w:firstLine="63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1. 1. </w:t>
      </w:r>
      <w:proofErr w:type="gramStart"/>
      <w:r w:rsidRPr="00344085">
        <w:rPr>
          <w:rFonts w:ascii="Arial" w:hAnsi="Arial" w:cs="Arial"/>
          <w:sz w:val="24"/>
          <w:szCs w:val="24"/>
        </w:rPr>
        <w:t xml:space="preserve">Остатки средств бюджета Новочернореченского сельсовета на 1 января 2022 года в полном объеме, за исключением неиспользованных остатков межбюджетных трансфертов, полученных из федерального и краевого бюджета в </w:t>
      </w:r>
      <w:r w:rsidRPr="00344085">
        <w:rPr>
          <w:rFonts w:ascii="Arial" w:hAnsi="Arial" w:cs="Arial"/>
          <w:sz w:val="24"/>
          <w:szCs w:val="24"/>
        </w:rPr>
        <w:lastRenderedPageBreak/>
        <w:t>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году.</w:t>
      </w:r>
      <w:proofErr w:type="gramEnd"/>
    </w:p>
    <w:p w:rsidR="00344085" w:rsidRPr="00344085" w:rsidRDefault="00344085" w:rsidP="00344085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344085">
        <w:rPr>
          <w:sz w:val="24"/>
          <w:szCs w:val="24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 Новочернореченского сельсовета, производится администрацией Новочернореченского сельсовета за счёт утвержденных им бюджетных ассигнований на 2022 год.</w:t>
      </w:r>
    </w:p>
    <w:p w:rsidR="00344085" w:rsidRPr="00344085" w:rsidRDefault="00344085" w:rsidP="00344085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344085" w:rsidRPr="00344085" w:rsidRDefault="00344085" w:rsidP="00344085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8. Дорожный фонд Новочернореченского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Утвердить объём бюджетных ассигнований дорожного фонда сельсовета на 2022 год в сумме 771 200,00 рублей, на 2023 год в сумме  789 500,00 рублей, на 2024 год в сумме 811 000,00 рублей.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9. Резервный фонд Администрации Новочернореченского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Установить, что в расходной части бюджета администрации Новочернореченского сельсовета предусматривается резервный фонд администрации Новочернореченского сельсовета на 2022 год в сумме 50 000 рублей, на 2023  год в сумме 50 000 рублей  и на 2024 год в сумме 50 000 рублей.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10. Индексация размеров денежного вознаграждения выборных должностных лиц, лиц замещающих муниципальные должности сельсовета, и должностных окладов муниципальных служащих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лиц, лиц замещающих муниципальные должности сельсовета, и должностных окладов муниципальных служащих сельсовета, увеличиваются (индексируются):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44085">
        <w:rPr>
          <w:sz w:val="24"/>
          <w:szCs w:val="24"/>
        </w:rPr>
        <w:t>в 2022 году на 4 процента с 01 октября 2022 года;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44085">
        <w:rPr>
          <w:sz w:val="24"/>
          <w:szCs w:val="24"/>
        </w:rPr>
        <w:t>в плановом периоде 2023 - 2024 годов на коэффициент, равный 1.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44085" w:rsidRPr="00344085" w:rsidRDefault="00344085" w:rsidP="003440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Статья 11. </w:t>
      </w:r>
      <w:proofErr w:type="gramStart"/>
      <w:r w:rsidRPr="00344085">
        <w:rPr>
          <w:rFonts w:ascii="Arial" w:hAnsi="Arial" w:cs="Arial"/>
          <w:sz w:val="24"/>
          <w:szCs w:val="24"/>
        </w:rPr>
        <w:t xml:space="preserve">Индексация заработной платы работников администрации Новочернореченского сельсовета  </w:t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</w:r>
      <w:r w:rsidRPr="00344085">
        <w:rPr>
          <w:rFonts w:ascii="Arial" w:hAnsi="Arial" w:cs="Arial"/>
          <w:sz w:val="24"/>
          <w:szCs w:val="24"/>
        </w:rPr>
        <w:tab/>
        <w:t>Заработная плата работников администрации Новочернореченского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</w:t>
      </w:r>
      <w:proofErr w:type="gramEnd"/>
      <w:r w:rsidRPr="00344085">
        <w:rPr>
          <w:rFonts w:ascii="Arial" w:hAnsi="Arial" w:cs="Arial"/>
          <w:sz w:val="24"/>
          <w:szCs w:val="24"/>
        </w:rPr>
        <w:t xml:space="preserve"> заработной платы (минимального </w:t>
      </w:r>
      <w:proofErr w:type="gramStart"/>
      <w:r w:rsidRPr="00344085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344085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44085">
        <w:rPr>
          <w:sz w:val="24"/>
          <w:szCs w:val="24"/>
        </w:rPr>
        <w:t>в 2022 году на 4 процента с 01 октября 2022 года;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344085">
        <w:rPr>
          <w:sz w:val="24"/>
          <w:szCs w:val="24"/>
        </w:rPr>
        <w:t>в плановом периоде 2023 - 2024 годов на коэффициент, равный 1.</w:t>
      </w:r>
    </w:p>
    <w:p w:rsidR="00344085" w:rsidRPr="00344085" w:rsidRDefault="00344085" w:rsidP="00344085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12. Муниципальный внутренний долг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сельсовета по долговым обязательствам Новочернореченского сельсовета: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lastRenderedPageBreak/>
        <w:t>на 1 января 2023 год в сумме 0,00 рублей, в том числе по муниципальным гарантиям сельсовета 0,00 рублей;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на 1 января 2024 год в сумме 0,00 рублей, в том числе по муниципальным гарантиям сельсовета 0,00 рублей;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на 1 января 2025 год в сумме 0,00 рублей, в том числе по муниципальным гарантиям сельсовета 0,00 рублей.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2. Установить объем расходов на обслуживание муниципального долга в сумме: 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0,00 рублей на 2022 год,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0,00 рублей на 2023 год, 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0,00 рублей на 2024 год.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13. Обслуживание счёта  бюджета Новочернореченского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44085">
        <w:rPr>
          <w:rFonts w:ascii="Arial" w:hAnsi="Arial" w:cs="Arial"/>
          <w:sz w:val="24"/>
          <w:szCs w:val="24"/>
        </w:rPr>
        <w:t>Кассовое обслуживание исполнения бюджета сельсовета в части проведения и учёта операций по кассовым поступлениям в бюджет сельсовета и кассовым выплатам из бюджета сельсовета,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через открытие и ведение лицевого счёта  бюджета сельского совета в отделении 37 УФК по Красноярскому краю.</w:t>
      </w:r>
      <w:proofErr w:type="gramEnd"/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14. Переданные полномочия Новочернореченского сельсовета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Утвердить в составе расходов бюджета сельсовета средства, передаваемые бюджету </w:t>
      </w:r>
      <w:proofErr w:type="spellStart"/>
      <w:r w:rsidRPr="00344085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344085">
        <w:rPr>
          <w:rFonts w:ascii="Arial" w:hAnsi="Arial" w:cs="Arial"/>
          <w:sz w:val="24"/>
          <w:szCs w:val="24"/>
        </w:rPr>
        <w:t xml:space="preserve"> района из бюджетов поселений на осуществление части полномочий по решению вопросов местного значения в соответствии с заключенными соглашениями на 2022-2024 годы, согласно приложению 9</w:t>
      </w:r>
    </w:p>
    <w:p w:rsidR="00344085" w:rsidRPr="00344085" w:rsidRDefault="00344085" w:rsidP="00344085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.</w:t>
      </w:r>
    </w:p>
    <w:p w:rsidR="00344085" w:rsidRPr="00344085" w:rsidRDefault="00344085" w:rsidP="00344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15. Межбюджетные трансферты, предоставляемые бюджету сельсовета</w:t>
      </w:r>
    </w:p>
    <w:p w:rsidR="00344085" w:rsidRPr="00344085" w:rsidRDefault="00344085" w:rsidP="00344085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Утвердить распределение субвенций, иных межбюджетных трансфертов бюджету Новочернореченского сельсовета на 2022 год и плановый период 2023-2024 годов согласно приложению 10 к настоящему решению.</w:t>
      </w:r>
    </w:p>
    <w:p w:rsidR="00344085" w:rsidRPr="00344085" w:rsidRDefault="00344085" w:rsidP="00344085">
      <w:pPr>
        <w:spacing w:after="0"/>
        <w:ind w:firstLine="57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Статья 16. Вступление в силу настоящего решения</w:t>
      </w:r>
    </w:p>
    <w:p w:rsidR="00344085" w:rsidRPr="00344085" w:rsidRDefault="00344085" w:rsidP="00344085">
      <w:pPr>
        <w:ind w:firstLine="570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>Настоящее решение подлежит опубликованию в газете «Наш посёлок» и на официальном сайте в сети Интернет и вступает в силу с 1 января 2022 года, но не ранее дня, следующего за днём его официального опубликования.</w:t>
      </w:r>
    </w:p>
    <w:p w:rsidR="00344085" w:rsidRPr="00344085" w:rsidRDefault="00344085" w:rsidP="00344085">
      <w:pPr>
        <w:ind w:firstLine="57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ind w:firstLine="570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pStyle w:val="a3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Председатель Совета депутатов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44085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                       </w:t>
      </w:r>
    </w:p>
    <w:p w:rsidR="00344085" w:rsidRPr="00344085" w:rsidRDefault="00344085" w:rsidP="003440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pStyle w:val="a3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_______________ Е.М. </w:t>
      </w:r>
      <w:proofErr w:type="spellStart"/>
      <w:r w:rsidRPr="00344085">
        <w:rPr>
          <w:rFonts w:ascii="Arial" w:hAnsi="Arial" w:cs="Arial"/>
          <w:sz w:val="24"/>
          <w:szCs w:val="24"/>
        </w:rPr>
        <w:t>Денбицкая</w:t>
      </w:r>
      <w:proofErr w:type="spellEnd"/>
      <w:r w:rsidRPr="00344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44085">
        <w:rPr>
          <w:rFonts w:ascii="Arial" w:hAnsi="Arial" w:cs="Arial"/>
          <w:sz w:val="24"/>
          <w:szCs w:val="24"/>
        </w:rPr>
        <w:t xml:space="preserve">            ____________ Е.С. </w:t>
      </w:r>
      <w:proofErr w:type="spellStart"/>
      <w:r w:rsidRPr="00344085">
        <w:rPr>
          <w:rFonts w:ascii="Arial" w:hAnsi="Arial" w:cs="Arial"/>
          <w:sz w:val="24"/>
          <w:szCs w:val="24"/>
        </w:rPr>
        <w:t>Моисеенко</w:t>
      </w:r>
      <w:proofErr w:type="spellEnd"/>
    </w:p>
    <w:p w:rsidR="00344085" w:rsidRPr="00344085" w:rsidRDefault="00344085" w:rsidP="00344085">
      <w:pPr>
        <w:pStyle w:val="a3"/>
        <w:jc w:val="both"/>
        <w:rPr>
          <w:rFonts w:ascii="Arial" w:hAnsi="Arial" w:cs="Arial"/>
          <w:sz w:val="24"/>
          <w:szCs w:val="24"/>
        </w:rPr>
      </w:pPr>
      <w:r w:rsidRPr="00344085">
        <w:rPr>
          <w:rFonts w:ascii="Arial" w:hAnsi="Arial" w:cs="Arial"/>
          <w:sz w:val="24"/>
          <w:szCs w:val="24"/>
        </w:rPr>
        <w:t xml:space="preserve">               </w:t>
      </w:r>
    </w:p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898" w:type="dxa"/>
        <w:tblInd w:w="-176" w:type="dxa"/>
        <w:tblLayout w:type="fixed"/>
        <w:tblLook w:val="04A0"/>
      </w:tblPr>
      <w:tblGrid>
        <w:gridCol w:w="710"/>
        <w:gridCol w:w="3080"/>
        <w:gridCol w:w="2448"/>
        <w:gridCol w:w="1276"/>
        <w:gridCol w:w="1134"/>
        <w:gridCol w:w="1250"/>
      </w:tblGrid>
      <w:tr w:rsidR="00344085" w:rsidRPr="00344085" w:rsidTr="00344085">
        <w:trPr>
          <w:trHeight w:val="315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4085">
              <w:rPr>
                <w:rFonts w:ascii="Arial" w:hAnsi="Arial" w:cs="Arial"/>
                <w:bCs/>
                <w:sz w:val="24"/>
                <w:szCs w:val="24"/>
              </w:rPr>
              <w:t>Приложение № 1</w:t>
            </w:r>
          </w:p>
        </w:tc>
      </w:tr>
      <w:tr w:rsidR="00344085" w:rsidRPr="00344085" w:rsidTr="00344085">
        <w:trPr>
          <w:trHeight w:val="315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344085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344085" w:rsidRPr="00344085" w:rsidTr="00344085">
        <w:trPr>
          <w:trHeight w:val="315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344085" w:rsidRPr="00344085" w:rsidTr="0034408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344085" w:rsidRPr="00344085" w:rsidTr="0034408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085" w:rsidRPr="00344085" w:rsidTr="00344085">
        <w:trPr>
          <w:trHeight w:val="855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4085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бюджета Новочернореченского сельсовета в 2022 году и плановом периоде 2023-2024 годов</w:t>
            </w:r>
          </w:p>
        </w:tc>
      </w:tr>
      <w:tr w:rsidR="00344085" w:rsidRPr="00344085" w:rsidTr="00344085">
        <w:trPr>
          <w:trHeight w:val="315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</w:tr>
      <w:tr w:rsidR="00344085" w:rsidRPr="00344085" w:rsidTr="00344085">
        <w:trPr>
          <w:trHeight w:val="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44085">
              <w:rPr>
                <w:rFonts w:ascii="Arial" w:hAnsi="Arial" w:cs="Arial"/>
                <w:sz w:val="24"/>
                <w:szCs w:val="24"/>
              </w:rPr>
              <w:t>вида источников финансирования дефицитов бюджета</w:t>
            </w:r>
            <w:proofErr w:type="gramEnd"/>
            <w:r w:rsidRPr="00344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44085">
              <w:rPr>
                <w:rFonts w:ascii="Arial" w:hAnsi="Arial" w:cs="Arial"/>
                <w:color w:val="FFFFFF"/>
                <w:sz w:val="24"/>
                <w:szCs w:val="24"/>
              </w:rPr>
              <w:t>Су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      Сумма</w:t>
            </w:r>
          </w:p>
        </w:tc>
      </w:tr>
      <w:tr w:rsidR="00344085" w:rsidRPr="00344085" w:rsidTr="00344085">
        <w:trPr>
          <w:trHeight w:val="1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44085" w:rsidRPr="00344085" w:rsidTr="00344085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4085" w:rsidRPr="00344085" w:rsidTr="0034408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 xml:space="preserve">017 01 05 00 </w:t>
            </w:r>
            <w:proofErr w:type="spellStart"/>
            <w:r w:rsidRPr="0034408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440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08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4408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4085" w:rsidRPr="00344085" w:rsidTr="0034408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017 01 05 02 01 10 0000 510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-23 103 298,00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-19 878 294,00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-19 478 733,00</w:t>
            </w:r>
          </w:p>
        </w:tc>
      </w:tr>
      <w:tr w:rsidR="00344085" w:rsidRPr="00344085" w:rsidTr="0034408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017 01 05 02 01 10 0000 610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23 103 298,00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19 878 294,00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19 478 733,00</w:t>
            </w:r>
          </w:p>
        </w:tc>
      </w:tr>
      <w:tr w:rsidR="00344085" w:rsidRPr="00344085" w:rsidTr="0034408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4085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0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44085" w:rsidRPr="00344085" w:rsidTr="0034408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85" w:rsidRPr="00344085" w:rsidRDefault="00344085" w:rsidP="003440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085" w:rsidRP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344085" w:rsidRDefault="00344085" w:rsidP="00344085">
      <w:pPr>
        <w:spacing w:after="0"/>
        <w:rPr>
          <w:rFonts w:ascii="Arial" w:hAnsi="Arial" w:cs="Arial"/>
          <w:sz w:val="24"/>
          <w:szCs w:val="24"/>
        </w:rPr>
      </w:pPr>
    </w:p>
    <w:p w:rsidR="009D14A9" w:rsidRDefault="009D14A9" w:rsidP="00344085">
      <w:pPr>
        <w:spacing w:after="0"/>
        <w:rPr>
          <w:rFonts w:ascii="Arial" w:hAnsi="Arial" w:cs="Arial"/>
          <w:sz w:val="24"/>
          <w:szCs w:val="24"/>
        </w:rPr>
      </w:pPr>
    </w:p>
    <w:p w:rsidR="00D013B6" w:rsidRDefault="00D013B6" w:rsidP="00344085">
      <w:pPr>
        <w:spacing w:after="0"/>
        <w:rPr>
          <w:rFonts w:ascii="Arial" w:hAnsi="Arial" w:cs="Arial"/>
          <w:sz w:val="24"/>
          <w:szCs w:val="24"/>
        </w:rPr>
      </w:pPr>
    </w:p>
    <w:p w:rsidR="009D14A9" w:rsidRDefault="009D14A9" w:rsidP="00344085">
      <w:pPr>
        <w:spacing w:after="0"/>
        <w:rPr>
          <w:rFonts w:ascii="Arial" w:hAnsi="Arial" w:cs="Arial"/>
          <w:sz w:val="24"/>
          <w:szCs w:val="24"/>
        </w:rPr>
      </w:pPr>
    </w:p>
    <w:p w:rsidR="009D14A9" w:rsidRPr="00344085" w:rsidRDefault="009D14A9" w:rsidP="00344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567"/>
        <w:gridCol w:w="1218"/>
        <w:gridCol w:w="483"/>
        <w:gridCol w:w="709"/>
        <w:gridCol w:w="708"/>
        <w:gridCol w:w="5103"/>
        <w:gridCol w:w="851"/>
      </w:tblGrid>
      <w:tr w:rsidR="009D14A9" w:rsidRPr="009D14A9" w:rsidTr="007059F7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9D14A9" w:rsidRPr="009D14A9" w:rsidTr="007059F7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9D14A9" w:rsidRPr="009D14A9" w:rsidTr="007059F7">
        <w:trPr>
          <w:trHeight w:val="36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9D14A9" w:rsidRPr="009D14A9" w:rsidTr="007059F7">
        <w:trPr>
          <w:trHeight w:val="36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9D14A9" w:rsidRPr="009D14A9" w:rsidTr="007059F7">
        <w:trPr>
          <w:trHeight w:val="4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4A9" w:rsidRPr="009D14A9" w:rsidTr="007059F7">
        <w:trPr>
          <w:trHeight w:val="3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D14A9" w:rsidRPr="009D14A9" w:rsidTr="007059F7">
        <w:trPr>
          <w:trHeight w:val="103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14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Нормативы распределения доходов в бюджет Новочернореченского сельсовета на 2022 год и плановый период 2023-2024 годов</w:t>
            </w:r>
          </w:p>
        </w:tc>
      </w:tr>
      <w:tr w:rsidR="009D14A9" w:rsidRPr="009D14A9" w:rsidTr="007059F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4A9" w:rsidRPr="009D14A9" w:rsidTr="007059F7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4A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Норматив зачисления в бюджет поселка в процентах</w:t>
            </w:r>
          </w:p>
        </w:tc>
      </w:tr>
      <w:tr w:rsidR="009D14A9" w:rsidRPr="009D14A9" w:rsidTr="007059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4A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14A9" w:rsidRPr="009D14A9" w:rsidTr="007059F7">
        <w:trPr>
          <w:trHeight w:val="49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14A9">
              <w:rPr>
                <w:rFonts w:ascii="Arial" w:hAnsi="Arial" w:cs="Arial"/>
                <w:bCs/>
                <w:sz w:val="24"/>
                <w:szCs w:val="24"/>
              </w:rPr>
              <w:t>017 Администрация Новочернореченского сельского Совета</w:t>
            </w:r>
          </w:p>
        </w:tc>
      </w:tr>
      <w:tr w:rsidR="007059F7" w:rsidRPr="00D013B6" w:rsidTr="007059F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10804020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11105035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11302065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11602020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proofErr w:type="spellStart"/>
            <w:proofErr w:type="gramStart"/>
            <w:r w:rsidRPr="009D14A9">
              <w:rPr>
                <w:rFonts w:ascii="Arial" w:hAnsi="Arial" w:cs="Arial"/>
                <w:sz w:val="24"/>
                <w:szCs w:val="24"/>
              </w:rPr>
              <w:t>муниципальных-правовых</w:t>
            </w:r>
            <w:proofErr w:type="spellEnd"/>
            <w:proofErr w:type="gramEnd"/>
            <w:r w:rsidRPr="009D14A9">
              <w:rPr>
                <w:rFonts w:ascii="Arial" w:hAnsi="Arial" w:cs="Arial"/>
                <w:sz w:val="24"/>
                <w:szCs w:val="24"/>
              </w:rPr>
              <w:t xml:space="preserve">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11705050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бюджета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20215001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 сельских поселений из регионального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20216001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 поселений, предоставляемых за счет собственных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20249999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Иные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20230024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9F7" w:rsidRPr="00D013B6" w:rsidTr="007059F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20235118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20405099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20705030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20705030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поселений (от ИП)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2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20805000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059F7" w:rsidRPr="00D013B6" w:rsidTr="007059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21905000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4A9" w:rsidRPr="009D14A9" w:rsidRDefault="009D14A9" w:rsidP="009D14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4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44085" w:rsidRPr="00D013B6" w:rsidRDefault="00344085" w:rsidP="00344085">
      <w:pPr>
        <w:rPr>
          <w:rFonts w:ascii="Arial" w:hAnsi="Arial" w:cs="Arial"/>
          <w:sz w:val="24"/>
          <w:szCs w:val="24"/>
        </w:rPr>
      </w:pPr>
    </w:p>
    <w:p w:rsidR="00A949E6" w:rsidRPr="00D013B6" w:rsidRDefault="00A949E6">
      <w:pPr>
        <w:rPr>
          <w:rFonts w:ascii="Arial" w:hAnsi="Arial" w:cs="Arial"/>
          <w:sz w:val="24"/>
          <w:szCs w:val="24"/>
        </w:rPr>
      </w:pPr>
    </w:p>
    <w:p w:rsidR="006D246C" w:rsidRPr="00D013B6" w:rsidRDefault="006D246C">
      <w:pPr>
        <w:rPr>
          <w:rFonts w:ascii="Arial" w:hAnsi="Arial" w:cs="Arial"/>
          <w:sz w:val="24"/>
          <w:szCs w:val="24"/>
        </w:rPr>
      </w:pPr>
    </w:p>
    <w:p w:rsidR="006D246C" w:rsidRDefault="006D246C">
      <w:pPr>
        <w:rPr>
          <w:rFonts w:ascii="Arial" w:hAnsi="Arial" w:cs="Arial"/>
          <w:sz w:val="24"/>
          <w:szCs w:val="24"/>
        </w:rPr>
      </w:pPr>
    </w:p>
    <w:p w:rsidR="006D246C" w:rsidRDefault="006D246C">
      <w:pPr>
        <w:rPr>
          <w:rFonts w:ascii="Arial" w:hAnsi="Arial" w:cs="Arial"/>
          <w:sz w:val="24"/>
          <w:szCs w:val="24"/>
        </w:rPr>
      </w:pPr>
    </w:p>
    <w:p w:rsidR="006D246C" w:rsidRDefault="006D246C">
      <w:pPr>
        <w:rPr>
          <w:rFonts w:ascii="Arial" w:hAnsi="Arial" w:cs="Arial"/>
          <w:sz w:val="24"/>
          <w:szCs w:val="24"/>
        </w:rPr>
      </w:pPr>
    </w:p>
    <w:tbl>
      <w:tblPr>
        <w:tblW w:w="13700" w:type="dxa"/>
        <w:tblInd w:w="-459" w:type="dxa"/>
        <w:tblLayout w:type="fixed"/>
        <w:tblLook w:val="04A0"/>
      </w:tblPr>
      <w:tblGrid>
        <w:gridCol w:w="421"/>
        <w:gridCol w:w="699"/>
        <w:gridCol w:w="2470"/>
        <w:gridCol w:w="1797"/>
        <w:gridCol w:w="748"/>
        <w:gridCol w:w="1922"/>
        <w:gridCol w:w="927"/>
        <w:gridCol w:w="1081"/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013B6" w:rsidRPr="00D013B6" w:rsidTr="00D013B6">
        <w:trPr>
          <w:gridAfter w:val="14"/>
          <w:wAfter w:w="3635" w:type="dxa"/>
          <w:trHeight w:val="13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3B6">
              <w:rPr>
                <w:rFonts w:ascii="Arial" w:hAnsi="Arial" w:cs="Arial"/>
                <w:sz w:val="24"/>
                <w:szCs w:val="24"/>
              </w:rPr>
              <w:t>Приложение 3 к решению Новочернореченского сельского Совета депутатов от 22.12.2021 №12-96</w:t>
            </w:r>
          </w:p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013B6" w:rsidTr="00D013B6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13B6">
              <w:rPr>
                <w:rFonts w:ascii="Arial" w:hAnsi="Arial" w:cs="Arial"/>
                <w:bCs/>
                <w:sz w:val="24"/>
                <w:szCs w:val="24"/>
              </w:rPr>
              <w:t>Доходы бюджета сельсовета на 2022 года и плановый период 2023-2024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13B6" w:rsidRPr="00D013B6" w:rsidTr="00D013B6">
        <w:trPr>
          <w:trHeight w:val="2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013B6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4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Гл. администратор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классификации доходов бюджета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Доп. КД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бюджета 2022 года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бюджета 2023 года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бюджета 2024 года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5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10000000000000000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2 523 340,00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2 562 710,00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2 608 260,00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10100000000000000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383 150,00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399 150,00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415 150,00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10102000010000110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383 150,00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399 150,00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415 150,00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380 000,00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396 000,00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412 000,00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10102030010000110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3 150,00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3 150,00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3 150,00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771 200,00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789 500,00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811 000,00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0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10302000010000110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771 200,00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789 500,00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811 000,00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10302230010000110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348 600,00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353 200,00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357 000,00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3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348 600,00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353 200,00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357 000,00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9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инжекторных</w:t>
            </w:r>
            <w:proofErr w:type="spellEnd"/>
            <w:r w:rsidRPr="00DA5A84">
              <w:rPr>
                <w:rFonts w:ascii="Arial" w:hAnsi="Arial" w:cs="Arial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10302240010000110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9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5A8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A5A84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5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10302250010000110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464 300,00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478 100,00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497 700,00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3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10302251010000110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464 300,00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478 100,00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497 700,00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10302260010000110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-43 700,00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-43 900,00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-45 800,00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3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10302261010000110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-43 700,00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-43 900,00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-45 800,00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10500000000000000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10503000010000110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10503010010000110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1 050,00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5A84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10503010011000110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1 050,00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10600000000000000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1 244 990,00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1 247 010,00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1 248 010,00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10601000000000110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262 590,00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263 590,00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264 590,00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262 590,00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263 590,00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264 590,00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10606000000000110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982 400,00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983 420,00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983 420,00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10606030000000110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562 560,00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563 570,00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563 570,00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0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562 560,00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563 570,00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563 570,00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10606040000000110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419 840,00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419 850,00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419 850,00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0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419 840,00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419 850,00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419 850,00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10800000000000000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10804000010000110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10804020010000110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4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11100000000000000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90 000,00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92 000,00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94 000,00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3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11105000000000120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90 000,00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92 000,00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94 000,00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29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DA5A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11105030000000120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90 000,00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92 000,00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94 000,00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8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8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11300000000000000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11302000000000130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0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11302060000000130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25 500,00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0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имущества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11302065100000130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25 500,00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20000000000000000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20 579 958,00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17 315 584,00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16 870 473,00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20200000000000000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20 579 958,00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17 315 584,00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16 870 473,00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20210000000000150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7 202 770,00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6 505 770,00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6 505 770,00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20215001000000150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3 484 900,00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2 787 900,00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2 787 900,00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3 484 900,00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2 787 900,00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2 787 900,00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8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Дотации бюджетам городских округов с внутригородским делением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20216001100000150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3 717 870,00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3 717 870,00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3 717 870,00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20230000000000150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446 828,00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465 526,00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3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20230024000000150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3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20230024100000150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субвенции бюджетам на </w:t>
            </w:r>
            <w:proofErr w:type="spellStart"/>
            <w:r w:rsidRPr="00DA5A84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DA5A8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A5A84">
              <w:rPr>
                <w:rFonts w:ascii="Arial" w:hAnsi="Arial" w:cs="Arial"/>
                <w:sz w:val="24"/>
                <w:szCs w:val="24"/>
              </w:rPr>
              <w:t>омиссию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20230024107514150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20235118000000150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426 413,00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445 111,00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12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426 413,00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445 111,00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20240000000000150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12 930 360,00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10 344 288,00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10 344 288,00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6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20249999000000150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12 930 360,00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10 344 288,00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10 344 288,00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8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12 930 360,00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10 344 288,00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RANGE!W59"/>
            <w:r w:rsidRPr="00DA5A84">
              <w:rPr>
                <w:rFonts w:ascii="Arial" w:hAnsi="Arial" w:cs="Arial"/>
                <w:sz w:val="24"/>
                <w:szCs w:val="24"/>
              </w:rPr>
              <w:t>10 344 288,00</w:t>
            </w:r>
            <w:bookmarkEnd w:id="1"/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B6" w:rsidRPr="00DA5A84" w:rsidTr="00D013B6">
        <w:trPr>
          <w:trHeight w:val="4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23 103 298,00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19 878 294,00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B6" w:rsidRPr="00DA5A84" w:rsidRDefault="00D013B6" w:rsidP="00D013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19 478 733,00</w:t>
            </w:r>
          </w:p>
        </w:tc>
        <w:tc>
          <w:tcPr>
            <w:tcW w:w="567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D013B6" w:rsidRPr="00DA5A84" w:rsidRDefault="00D013B6" w:rsidP="00D0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46C" w:rsidRPr="00DA5A84" w:rsidRDefault="006D246C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710"/>
        <w:gridCol w:w="3260"/>
        <w:gridCol w:w="709"/>
        <w:gridCol w:w="567"/>
        <w:gridCol w:w="1701"/>
        <w:gridCol w:w="1660"/>
        <w:gridCol w:w="1316"/>
      </w:tblGrid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к решению Новочернореченского 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A043C2" w:rsidRPr="00DA5A84" w:rsidTr="00A043C2">
        <w:trPr>
          <w:trHeight w:val="36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43C2" w:rsidRPr="00DA5A84" w:rsidTr="00A043C2">
        <w:trPr>
          <w:trHeight w:val="6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Новочернореченского сельсовета на 2022 год и плановый период 2023-2024 годы</w:t>
            </w:r>
          </w:p>
        </w:tc>
      </w:tr>
      <w:tr w:rsidR="00A043C2" w:rsidRPr="00DA5A84" w:rsidTr="00A043C2">
        <w:trPr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5A8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A043C2" w:rsidRPr="00DA5A84" w:rsidTr="00A043C2">
        <w:trPr>
          <w:trHeight w:val="4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23 103 298,00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19 878 294,00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19 478 733,00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9 456 015,00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8 295 822,59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8 295 822,59</w:t>
            </w:r>
          </w:p>
        </w:tc>
      </w:tr>
      <w:tr w:rsidR="00A043C2" w:rsidRPr="00DA5A84" w:rsidTr="00A043C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A043C2" w:rsidRPr="00DA5A84" w:rsidTr="00A043C2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</w:tr>
      <w:tr w:rsidR="00A043C2" w:rsidRPr="00DA5A84" w:rsidTr="00A043C2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A043C2" w:rsidRPr="00DA5A84" w:rsidTr="00A043C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</w:tr>
      <w:tr w:rsidR="00A043C2" w:rsidRPr="00DA5A84" w:rsidTr="00A043C2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5 818 465,00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4 923 272,59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4 923 272,59</w:t>
            </w:r>
          </w:p>
        </w:tc>
      </w:tr>
      <w:tr w:rsidR="00A043C2" w:rsidRPr="00DA5A84" w:rsidTr="00A043C2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5 818 465,00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4 923 272,59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4 923 272,59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1 864 000,00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1 864 000,00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A043C2" w:rsidRPr="00DA5A84" w:rsidTr="00A043C2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426 413,00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445 111,00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043C2" w:rsidRPr="00DA5A84" w:rsidTr="00A043C2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3 055 800,00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2 555 800,00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2 555 800,00</w:t>
            </w:r>
          </w:p>
        </w:tc>
      </w:tr>
      <w:tr w:rsidR="00A043C2" w:rsidRPr="00DA5A84" w:rsidTr="00A043C2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</w:tr>
      <w:tr w:rsidR="00A043C2" w:rsidRPr="00DA5A84" w:rsidTr="00A043C2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3 050 800,00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2 550 800,00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2 550 800,00</w:t>
            </w:r>
          </w:p>
        </w:tc>
      </w:tr>
      <w:tr w:rsidR="00A043C2" w:rsidRPr="00DA5A84" w:rsidTr="00A043C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A043C2" w:rsidRPr="00DA5A84" w:rsidTr="00A043C2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837 200,00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855 500,00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877 000,00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771 200,00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A043C2" w:rsidRPr="00DA5A84" w:rsidTr="00A043C2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1 691 850,04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1 117 000,00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653 090,00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2 225 469,22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5 334 328,54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</w:tr>
      <w:tr w:rsidR="00A043C2" w:rsidRPr="00DA5A84" w:rsidTr="00A043C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Условно-уствержденные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C2" w:rsidRPr="00DA5A84" w:rsidRDefault="00A043C2" w:rsidP="00A043C2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485 000,00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3C2" w:rsidRPr="00DA5A84" w:rsidRDefault="00A043C2" w:rsidP="00A043C2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972 960,00</w:t>
            </w:r>
          </w:p>
        </w:tc>
      </w:tr>
    </w:tbl>
    <w:p w:rsidR="00A043C2" w:rsidRPr="00DA5A84" w:rsidRDefault="00A043C2">
      <w:pPr>
        <w:rPr>
          <w:rFonts w:ascii="Arial" w:hAnsi="Arial" w:cs="Arial"/>
          <w:sz w:val="24"/>
          <w:szCs w:val="24"/>
        </w:rPr>
      </w:pPr>
    </w:p>
    <w:p w:rsidR="00CF3B4D" w:rsidRPr="00DA5A84" w:rsidRDefault="00CF3B4D">
      <w:pPr>
        <w:rPr>
          <w:rFonts w:ascii="Arial" w:hAnsi="Arial" w:cs="Arial"/>
          <w:sz w:val="24"/>
          <w:szCs w:val="24"/>
        </w:rPr>
      </w:pPr>
    </w:p>
    <w:p w:rsidR="00CF3B4D" w:rsidRPr="00DA5A84" w:rsidRDefault="00CF3B4D">
      <w:pPr>
        <w:rPr>
          <w:rFonts w:ascii="Arial" w:hAnsi="Arial" w:cs="Arial"/>
          <w:sz w:val="24"/>
          <w:szCs w:val="24"/>
        </w:rPr>
      </w:pPr>
    </w:p>
    <w:p w:rsidR="00CF3B4D" w:rsidRPr="00DA5A84" w:rsidRDefault="00CF3B4D">
      <w:pPr>
        <w:rPr>
          <w:rFonts w:ascii="Arial" w:hAnsi="Arial" w:cs="Arial"/>
          <w:sz w:val="24"/>
          <w:szCs w:val="24"/>
        </w:rPr>
      </w:pPr>
    </w:p>
    <w:p w:rsidR="00CF3B4D" w:rsidRPr="00DA5A84" w:rsidRDefault="00CF3B4D">
      <w:pPr>
        <w:rPr>
          <w:rFonts w:ascii="Arial" w:hAnsi="Arial" w:cs="Arial"/>
          <w:sz w:val="24"/>
          <w:szCs w:val="24"/>
        </w:rPr>
      </w:pPr>
    </w:p>
    <w:p w:rsidR="00CF3B4D" w:rsidRPr="00DA5A84" w:rsidRDefault="00CF3B4D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617"/>
        <w:gridCol w:w="3494"/>
        <w:gridCol w:w="709"/>
        <w:gridCol w:w="567"/>
        <w:gridCol w:w="709"/>
        <w:gridCol w:w="1780"/>
        <w:gridCol w:w="630"/>
        <w:gridCol w:w="1417"/>
      </w:tblGrid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Приложение 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сельского Совета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B4D" w:rsidRPr="00DA5A84" w:rsidTr="00CF3B4D">
        <w:trPr>
          <w:trHeight w:val="36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Новочернореченского сельсовета на 2022 год</w:t>
            </w:r>
          </w:p>
        </w:tc>
      </w:tr>
      <w:tr w:rsidR="00CF3B4D" w:rsidRPr="00DA5A84" w:rsidTr="00CF3B4D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5A8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CF3B4D" w:rsidRPr="00DA5A84" w:rsidTr="00CF3B4D">
        <w:trPr>
          <w:trHeight w:val="42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23 103 298,00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Новочернореченского сельсовета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Козульского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23 103 298,00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9 456 015,00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</w:tr>
      <w:tr w:rsidR="00CF3B4D" w:rsidRPr="00DA5A84" w:rsidTr="00CF3B4D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</w:tr>
      <w:tr w:rsidR="00CF3B4D" w:rsidRPr="00DA5A84" w:rsidTr="00CF3B4D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5 818 465,00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5 798 050,00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5 798 050,00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1 745 250,00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CF3B4D" w:rsidRPr="00DA5A84" w:rsidTr="00CF3B4D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8100092800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1 864 000,00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1 864 000,00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1 864 000,00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отдельных органов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отсутствубт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423 430,00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2 983,00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3 055 800,00</w:t>
            </w:r>
          </w:p>
        </w:tc>
      </w:tr>
      <w:tr w:rsidR="00CF3B4D" w:rsidRPr="00DA5A84" w:rsidTr="00CF3B4D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3 050 800,00</w:t>
            </w:r>
          </w:p>
        </w:tc>
      </w:tr>
      <w:tr w:rsidR="00CF3B4D" w:rsidRPr="00DA5A84" w:rsidTr="00CF3B4D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 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3 050 800,00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"Обеспечение первичных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мер пожарной безопасности в муниципальном образовании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3 050 800,00</w:t>
            </w:r>
          </w:p>
        </w:tc>
      </w:tr>
      <w:tr w:rsidR="00CF3B4D" w:rsidRPr="00DA5A84" w:rsidTr="00CF3B4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1 132 000,00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 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муниципальном образовании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77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0150092340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837 200,00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"Ремонт и содержание сети автомобильных дорог муниципального образования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0110092300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771 200,00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 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"Энергосбережение и повышение энергетической эффективности на территории муниципального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образования Новочернореченский сельсовет 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0140092330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"Благоустройство территории муниципального образования Новочернореченский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0120092310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1 691 850,04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2 225 469,22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5 334 328,54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CF3B4D" w:rsidRPr="00DA5A84" w:rsidTr="00CF3B4D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4D" w:rsidRPr="00DA5A84" w:rsidRDefault="00CF3B4D" w:rsidP="00CF3B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</w:tr>
    </w:tbl>
    <w:p w:rsidR="00374525" w:rsidRPr="00DA5A84" w:rsidRDefault="00374525">
      <w:pPr>
        <w:rPr>
          <w:rFonts w:ascii="Arial" w:hAnsi="Arial" w:cs="Arial"/>
          <w:sz w:val="24"/>
          <w:szCs w:val="24"/>
        </w:rPr>
      </w:pPr>
    </w:p>
    <w:p w:rsidR="00374525" w:rsidRPr="00DA5A84" w:rsidRDefault="00374525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835"/>
        <w:gridCol w:w="708"/>
        <w:gridCol w:w="567"/>
        <w:gridCol w:w="709"/>
        <w:gridCol w:w="1551"/>
        <w:gridCol w:w="575"/>
        <w:gridCol w:w="1276"/>
        <w:gridCol w:w="1134"/>
      </w:tblGrid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Приложение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DA5A84">
              <w:rPr>
                <w:rFonts w:ascii="Arial" w:hAnsi="Arial" w:cs="Arial"/>
                <w:sz w:val="24"/>
                <w:szCs w:val="24"/>
              </w:rPr>
              <w:t>Новочернореческого</w:t>
            </w:r>
            <w:proofErr w:type="spellEnd"/>
            <w:r w:rsidRPr="00DA5A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25" w:rsidRPr="00DA5A84" w:rsidTr="00DA5A84">
        <w:trPr>
          <w:trHeight w:val="36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Новочернореченского сельсовета на 2023-2024 годы</w:t>
            </w:r>
          </w:p>
        </w:tc>
      </w:tr>
      <w:tr w:rsidR="00374525" w:rsidRPr="00DA5A84" w:rsidTr="00DA5A84">
        <w:trPr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5A8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374525" w:rsidRPr="00DA5A84" w:rsidTr="00DA5A84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19 878 294,00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19 478 733,00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Новочернореченского сельсовета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Козульского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19 878 294,00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19 478 733,00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8 295 822,59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8 295 822,59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Расходы на выплаты персоналу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</w:tr>
      <w:tr w:rsidR="00374525" w:rsidRPr="00DA5A84" w:rsidTr="00DA5A84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</w:tr>
      <w:tr w:rsidR="00374525" w:rsidRPr="00DA5A84" w:rsidTr="00DA5A84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4 923 272,59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4 923 272,59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850 057,59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850 057,59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374525" w:rsidRPr="00DA5A84" w:rsidTr="00DA5A84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9210075140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8100092800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отсутствубт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21 681,00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2 555 800,00</w:t>
            </w:r>
          </w:p>
        </w:tc>
      </w:tr>
      <w:tr w:rsidR="00374525" w:rsidRPr="00DA5A84" w:rsidTr="00DA5A8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в муниципальном образовании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</w:tr>
      <w:tr w:rsidR="00374525" w:rsidRPr="00DA5A84" w:rsidTr="00DA5A8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632 000,00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муниципальном образовании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0150092340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877 000,00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Дорожное хозяйство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789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811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"Ремонт и содержание сети автомобильных дорог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0110092300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0140092330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Улудшение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качеств жизни населения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"Благоустройство территории муниципального образования Новочернореченский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0120092310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653 090,00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8110091550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</w:tr>
      <w:tr w:rsidR="00374525" w:rsidRPr="00DA5A84" w:rsidTr="00DA5A8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25" w:rsidRPr="00DA5A84" w:rsidRDefault="00374525" w:rsidP="00374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25" w:rsidRPr="00DA5A84" w:rsidRDefault="00374525" w:rsidP="00374525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972 960,00</w:t>
            </w:r>
          </w:p>
        </w:tc>
      </w:tr>
    </w:tbl>
    <w:p w:rsidR="00374525" w:rsidRDefault="00374525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p w:rsidR="00DA5A84" w:rsidRDefault="00DA5A84">
      <w:pPr>
        <w:rPr>
          <w:rFonts w:ascii="Arial" w:hAnsi="Arial" w:cs="Arial"/>
          <w:sz w:val="24"/>
          <w:szCs w:val="24"/>
        </w:rPr>
      </w:pPr>
    </w:p>
    <w:tbl>
      <w:tblPr>
        <w:tblW w:w="9599" w:type="dxa"/>
        <w:tblInd w:w="-34" w:type="dxa"/>
        <w:tblLayout w:type="fixed"/>
        <w:tblLook w:val="04A0"/>
      </w:tblPr>
      <w:tblGrid>
        <w:gridCol w:w="617"/>
        <w:gridCol w:w="3430"/>
        <w:gridCol w:w="1765"/>
        <w:gridCol w:w="709"/>
        <w:gridCol w:w="709"/>
        <w:gridCol w:w="709"/>
        <w:gridCol w:w="1660"/>
      </w:tblGrid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84" w:rsidRPr="00DA5A84" w:rsidTr="00DA5A84">
        <w:trPr>
          <w:trHeight w:val="1155"/>
        </w:trPr>
        <w:tc>
          <w:tcPr>
            <w:tcW w:w="9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сельсовета и 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бюджетной классификации расходов бюджета сельсовета на 2022 год</w:t>
            </w:r>
          </w:p>
        </w:tc>
      </w:tr>
      <w:tr w:rsidR="00DA5A84" w:rsidRPr="00DA5A84" w:rsidTr="00DA5A84">
        <w:trPr>
          <w:trHeight w:val="255"/>
        </w:trPr>
        <w:tc>
          <w:tcPr>
            <w:tcW w:w="9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5A8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DA5A8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DA5A84" w:rsidRPr="00DA5A84" w:rsidTr="00DA5A84">
        <w:trPr>
          <w:trHeight w:val="42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sz w:val="24"/>
                <w:szCs w:val="24"/>
              </w:rPr>
              <w:t>23 103 298,00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5 584 850,04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"Ремонт и содержание сети автомобильных дорог муниципального образования Новочернореченский сельсовет"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0110092300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771 200,00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"Благоустройство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территории муниципального образования Новочернореченский сельсовет"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0120092310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1 691 850,04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в муниципальном образовании Новочернореченский сельсовет"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3 050 800,00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DA5A84" w:rsidRPr="00DA5A84" w:rsidTr="00DA5A84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DA5A84" w:rsidRPr="00DA5A84" w:rsidTr="00DA5A8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lastRenderedPageBreak/>
              <w:t>0130092320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DA5A84" w:rsidRPr="00DA5A84" w:rsidTr="00DA5A84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1 132 000,00</w:t>
            </w:r>
          </w:p>
        </w:tc>
      </w:tr>
      <w:tr w:rsidR="00DA5A84" w:rsidRPr="00DA5A84" w:rsidTr="00DA5A8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1 132 000,00</w:t>
            </w:r>
          </w:p>
        </w:tc>
      </w:tr>
      <w:tr w:rsidR="00DA5A84" w:rsidRPr="00DA5A84" w:rsidTr="00DA5A84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Новочернореченский сельсовет"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0140092330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муниципальном образовании Новочернореченский сельсовет"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0150092340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7 559 797,76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5 334 328,54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Иные межбюджетные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0200092820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2 225 469,22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9 511 822,20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8100092800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DA5A84" w:rsidRPr="00DA5A84" w:rsidTr="00DA5A84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должности муниципальной службы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1 864 000,00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8110092220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265 000,00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5 798 050,00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8110095000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1 745 250,00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1 745 250,00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8110095020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8110095030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отсутствубт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426 413,00</w:t>
            </w:r>
          </w:p>
        </w:tc>
      </w:tr>
      <w:tr w:rsidR="00DA5A84" w:rsidRPr="00DA5A84" w:rsidTr="00DA5A84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423 430,00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2 983,00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2 983,00</w:t>
            </w:r>
          </w:p>
        </w:tc>
      </w:tr>
      <w:tr w:rsidR="00DA5A84" w:rsidRPr="00DA5A84" w:rsidTr="00DA5A84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A5A84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DA5A84" w:rsidRPr="00DA5A84" w:rsidTr="00DA5A8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9210075140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A84" w:rsidRPr="00DA5A84" w:rsidRDefault="00DA5A84" w:rsidP="00DA5A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A84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</w:tr>
    </w:tbl>
    <w:p w:rsidR="00DA5A84" w:rsidRDefault="00DA5A84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p w:rsidR="00B06151" w:rsidRDefault="00B06151">
      <w:pPr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617"/>
        <w:gridCol w:w="3494"/>
        <w:gridCol w:w="1551"/>
        <w:gridCol w:w="717"/>
        <w:gridCol w:w="567"/>
        <w:gridCol w:w="567"/>
        <w:gridCol w:w="1276"/>
        <w:gridCol w:w="1092"/>
      </w:tblGrid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Приложение 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8FA" w:rsidRPr="00FB68FA" w:rsidTr="00FB68FA">
        <w:trPr>
          <w:trHeight w:val="900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сельсовета и </w:t>
            </w:r>
            <w:proofErr w:type="spellStart"/>
            <w:r w:rsidRPr="00FB68FA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FB68F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бюджетной классификации расходов бюджета сельсовета на 2023-2024 годы</w:t>
            </w:r>
          </w:p>
        </w:tc>
      </w:tr>
      <w:tr w:rsidR="00FB68FA" w:rsidRPr="00FB68FA" w:rsidTr="00FB68FA">
        <w:trPr>
          <w:trHeight w:val="255"/>
        </w:trPr>
        <w:tc>
          <w:tcPr>
            <w:tcW w:w="9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8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68F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B68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FB68FA" w:rsidRPr="00FB68FA" w:rsidTr="00FB68FA">
        <w:trPr>
          <w:trHeight w:val="42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19 878 294,00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19 478 733,00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 "Улучшение качества жизни населения муниципального образования Новочернореченский сельсовет"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4 528 300,00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4 085 890,00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"Ремонт и содержание сети автомобильных дорог муниципального образования Новочернореченский сельсовет"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0110092300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789 500,00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"Благоустройство </w:t>
            </w: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территории муниципального образования Новочернореченский сельсовет"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0120092310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1 117 000,00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653 090,00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в муниципальном образовании Новочернореченский сельсовет"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2 550 800,00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1 918 800,00</w:t>
            </w:r>
          </w:p>
        </w:tc>
      </w:tr>
      <w:tr w:rsidR="00FB68FA" w:rsidRPr="00FB68FA" w:rsidTr="00FB68FA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0130092320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1 918 800,00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632 000,00</w:t>
            </w:r>
          </w:p>
        </w:tc>
      </w:tr>
      <w:tr w:rsidR="00FB68FA" w:rsidRPr="00FB68FA" w:rsidTr="00FB68FA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0130092320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632 000,00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632 000,00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Новочернореченский сельсовет"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0140092330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Подпрограмма " Профилактика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террирозма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эктремизма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</w:t>
            </w: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муниципальном образовании Новочернореченский сельсовет"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0150000000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0150092340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культуры</w:t>
            </w:r>
            <w:proofErr w:type="gram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,а</w:t>
            </w:r>
            <w:proofErr w:type="gram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рхитектуры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спорта"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6 047 838,21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6 047 838,21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4 267 462,83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1 780 </w:t>
            </w: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375,38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1 780 </w:t>
            </w: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1 780 375,38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1 780 375,38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8 351 629,79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8 351 629,79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8100092800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Предоставление и доставка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пенссии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 выслугу лет лицам, замещавшим муниципальные должности муниципальной службы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8110091550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76 222,20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1 599 000,00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4 902 857,59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3 975 000,00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3 975 000,00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850 057,59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850 057,59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850 057,59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12 000,00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65 800,00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10 000,00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55 800,00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55 800,00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783 500,00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8110095030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940 050,00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учета</w:t>
            </w:r>
            <w:proofErr w:type="gram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,г</w:t>
            </w:r>
            <w:proofErr w:type="gram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де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отсутствубт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военные </w:t>
            </w: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комиссариты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445 111,00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423 430,00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423 430,00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21 681,00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21 681,00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расходы органов судебной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9210075140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68FA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</w:tr>
      <w:tr w:rsidR="00FB68FA" w:rsidRPr="00FB68FA" w:rsidTr="00FB68FA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126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FA" w:rsidRPr="00FB68FA" w:rsidRDefault="00FB68FA" w:rsidP="00FB68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485 000,00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8FA" w:rsidRPr="00FB68FA" w:rsidRDefault="00FB68FA" w:rsidP="00FB68FA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B68FA">
              <w:rPr>
                <w:rFonts w:ascii="Arial" w:hAnsi="Arial" w:cs="Arial"/>
                <w:bCs/>
                <w:iCs/>
                <w:sz w:val="24"/>
                <w:szCs w:val="24"/>
              </w:rPr>
              <w:t>972 960,00</w:t>
            </w:r>
          </w:p>
        </w:tc>
      </w:tr>
    </w:tbl>
    <w:p w:rsidR="00B06151" w:rsidRDefault="00B06151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1142E4" w:rsidRPr="001142E4" w:rsidRDefault="001142E4" w:rsidP="001142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42E4">
        <w:rPr>
          <w:rFonts w:ascii="Arial" w:hAnsi="Arial" w:cs="Arial"/>
          <w:sz w:val="24"/>
          <w:szCs w:val="24"/>
        </w:rPr>
        <w:lastRenderedPageBreak/>
        <w:t xml:space="preserve">  Приложение 9 к решению </w:t>
      </w:r>
    </w:p>
    <w:p w:rsidR="001142E4" w:rsidRPr="001142E4" w:rsidRDefault="001142E4" w:rsidP="001142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42E4">
        <w:rPr>
          <w:rFonts w:ascii="Arial" w:hAnsi="Arial" w:cs="Arial"/>
          <w:sz w:val="24"/>
          <w:szCs w:val="24"/>
        </w:rPr>
        <w:t xml:space="preserve">Новочернореченского сельского </w:t>
      </w:r>
    </w:p>
    <w:p w:rsidR="001142E4" w:rsidRDefault="001142E4" w:rsidP="001142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42E4">
        <w:rPr>
          <w:rFonts w:ascii="Arial" w:hAnsi="Arial" w:cs="Arial"/>
          <w:sz w:val="24"/>
          <w:szCs w:val="24"/>
        </w:rPr>
        <w:t xml:space="preserve">Совета депутатов от                                                                                                                                              </w:t>
      </w:r>
      <w:proofErr w:type="spellStart"/>
      <w:proofErr w:type="gramStart"/>
      <w:r w:rsidRPr="001142E4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1142E4">
        <w:rPr>
          <w:rFonts w:ascii="Arial" w:hAnsi="Arial" w:cs="Arial"/>
          <w:sz w:val="24"/>
          <w:szCs w:val="24"/>
        </w:rPr>
        <w:t xml:space="preserve"> 22.12.2021 №12-96</w:t>
      </w:r>
    </w:p>
    <w:p w:rsidR="001142E4" w:rsidRPr="001142E4" w:rsidRDefault="001142E4" w:rsidP="001142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42E4" w:rsidRPr="001142E4" w:rsidRDefault="001142E4" w:rsidP="0011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42E4">
        <w:rPr>
          <w:rFonts w:ascii="Arial" w:hAnsi="Arial" w:cs="Arial"/>
          <w:sz w:val="24"/>
          <w:szCs w:val="24"/>
        </w:rPr>
        <w:t>Иные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год и плановый период 2023-2024 годов</w:t>
      </w:r>
    </w:p>
    <w:p w:rsidR="001142E4" w:rsidRPr="001142E4" w:rsidRDefault="001142E4" w:rsidP="0011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2410"/>
        <w:gridCol w:w="2835"/>
        <w:gridCol w:w="1560"/>
        <w:gridCol w:w="1559"/>
        <w:gridCol w:w="1275"/>
      </w:tblGrid>
      <w:tr w:rsidR="001142E4" w:rsidRPr="001142E4" w:rsidTr="00422D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1142E4" w:rsidRPr="001142E4" w:rsidTr="00422D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017 0707 0200092820 540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в области физической культуры и спорта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2 225 469,22</w:t>
            </w:r>
          </w:p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1 780 375,38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1 780 375,38</w:t>
            </w:r>
          </w:p>
        </w:tc>
      </w:tr>
      <w:tr w:rsidR="001142E4" w:rsidRPr="001142E4" w:rsidTr="00422D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017 0801 0200092810 540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5 334 328,54</w:t>
            </w:r>
          </w:p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4 267 462,83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4 267 462,83</w:t>
            </w:r>
          </w:p>
        </w:tc>
      </w:tr>
      <w:tr w:rsidR="001142E4" w:rsidRPr="001142E4" w:rsidTr="00422D59"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7 559 797,76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6 047 838,21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2E4" w:rsidRPr="001142E4" w:rsidRDefault="001142E4" w:rsidP="00114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2E4">
              <w:rPr>
                <w:rFonts w:ascii="Arial" w:hAnsi="Arial" w:cs="Arial"/>
                <w:sz w:val="24"/>
                <w:szCs w:val="24"/>
              </w:rPr>
              <w:t>6 047 838,21</w:t>
            </w:r>
          </w:p>
        </w:tc>
      </w:tr>
    </w:tbl>
    <w:p w:rsidR="001142E4" w:rsidRPr="001142E4" w:rsidRDefault="001142E4" w:rsidP="001142E4">
      <w:pPr>
        <w:rPr>
          <w:rFonts w:ascii="Arial" w:hAnsi="Arial" w:cs="Arial"/>
          <w:sz w:val="24"/>
          <w:szCs w:val="24"/>
        </w:rPr>
      </w:pPr>
    </w:p>
    <w:p w:rsidR="00C83B3C" w:rsidRDefault="00C83B3C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p w:rsidR="00422D59" w:rsidRDefault="00422D59">
      <w:pPr>
        <w:rPr>
          <w:rFonts w:ascii="Arial" w:hAnsi="Arial" w:cs="Arial"/>
          <w:sz w:val="24"/>
          <w:szCs w:val="24"/>
        </w:rPr>
      </w:pPr>
    </w:p>
    <w:tbl>
      <w:tblPr>
        <w:tblW w:w="9948" w:type="dxa"/>
        <w:tblInd w:w="-176" w:type="dxa"/>
        <w:tblLayout w:type="fixed"/>
        <w:tblLook w:val="04A0"/>
      </w:tblPr>
      <w:tblGrid>
        <w:gridCol w:w="426"/>
        <w:gridCol w:w="1551"/>
        <w:gridCol w:w="2702"/>
        <w:gridCol w:w="1984"/>
        <w:gridCol w:w="992"/>
        <w:gridCol w:w="993"/>
        <w:gridCol w:w="1300"/>
      </w:tblGrid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Приложение 10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к решению Новочернореченского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от 22.12.2021 №12-96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56" w:rsidRPr="00C85856" w:rsidTr="00C85856">
        <w:trPr>
          <w:trHeight w:val="735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Распределение субвенций, субсидий и иных межбюджетных трансфертов бюджету  Новочернореченского сельского Совета на 2022 год и плановый период 2023-2024 годов</w:t>
            </w:r>
          </w:p>
        </w:tc>
      </w:tr>
      <w:tr w:rsidR="00C85856" w:rsidRPr="00C85856" w:rsidTr="00C85856">
        <w:trPr>
          <w:trHeight w:val="27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C85856" w:rsidRPr="00C85856" w:rsidTr="00C85856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Сумма                                   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Сумма                                       на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Сумма                                     на 2024 год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C85856" w:rsidRPr="00C85856" w:rsidTr="00C8585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C85856" w:rsidRPr="00C85856" w:rsidTr="00C8585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9170051180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426 413,00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445 111,00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5856" w:rsidRPr="00C85856" w:rsidTr="00C8585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9210075140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сельского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20 415,00</w:t>
            </w:r>
          </w:p>
        </w:tc>
      </w:tr>
      <w:tr w:rsidR="00C85856" w:rsidRPr="00C85856" w:rsidTr="00C85856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8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446 828,00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465 526,00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56" w:rsidRPr="00C85856" w:rsidRDefault="00C85856" w:rsidP="00C8585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85856">
              <w:rPr>
                <w:rFonts w:ascii="Arial" w:hAnsi="Arial" w:cs="Arial"/>
                <w:bCs/>
                <w:sz w:val="24"/>
                <w:szCs w:val="24"/>
              </w:rPr>
              <w:t>20 415,00</w:t>
            </w:r>
          </w:p>
        </w:tc>
      </w:tr>
    </w:tbl>
    <w:p w:rsidR="00422D59" w:rsidRPr="00C85856" w:rsidRDefault="00422D59">
      <w:pPr>
        <w:rPr>
          <w:rFonts w:ascii="Arial" w:hAnsi="Arial" w:cs="Arial"/>
          <w:sz w:val="24"/>
          <w:szCs w:val="24"/>
        </w:rPr>
      </w:pPr>
    </w:p>
    <w:sectPr w:rsidR="00422D59" w:rsidRPr="00C85856" w:rsidSect="0037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85"/>
    <w:rsid w:val="000F104F"/>
    <w:rsid w:val="001142E4"/>
    <w:rsid w:val="00344085"/>
    <w:rsid w:val="00374525"/>
    <w:rsid w:val="003860C7"/>
    <w:rsid w:val="00422D59"/>
    <w:rsid w:val="004E1DDA"/>
    <w:rsid w:val="005F737C"/>
    <w:rsid w:val="006D246C"/>
    <w:rsid w:val="007059F7"/>
    <w:rsid w:val="00753AFE"/>
    <w:rsid w:val="00783720"/>
    <w:rsid w:val="00860A29"/>
    <w:rsid w:val="008C73D0"/>
    <w:rsid w:val="009A5C3E"/>
    <w:rsid w:val="009D14A9"/>
    <w:rsid w:val="00A043C2"/>
    <w:rsid w:val="00A949E6"/>
    <w:rsid w:val="00B06151"/>
    <w:rsid w:val="00B62AF3"/>
    <w:rsid w:val="00B969DB"/>
    <w:rsid w:val="00BC335F"/>
    <w:rsid w:val="00C32C51"/>
    <w:rsid w:val="00C45988"/>
    <w:rsid w:val="00C83B3C"/>
    <w:rsid w:val="00C85856"/>
    <w:rsid w:val="00CC1CC9"/>
    <w:rsid w:val="00CD17F4"/>
    <w:rsid w:val="00CF3B4D"/>
    <w:rsid w:val="00CF7616"/>
    <w:rsid w:val="00D013B6"/>
    <w:rsid w:val="00D43B4B"/>
    <w:rsid w:val="00DA5A84"/>
    <w:rsid w:val="00DF4926"/>
    <w:rsid w:val="00EB6590"/>
    <w:rsid w:val="00F1702D"/>
    <w:rsid w:val="00F908C0"/>
    <w:rsid w:val="00F95B3D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8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44085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085"/>
    <w:rPr>
      <w:rFonts w:ascii="Times New Roman" w:eastAsia="Arial Unicode MS" w:hAnsi="Times New Roman" w:cs="Times New Roman"/>
      <w:b/>
      <w:bCs/>
      <w:sz w:val="28"/>
      <w:szCs w:val="24"/>
      <w:lang/>
    </w:rPr>
  </w:style>
  <w:style w:type="paragraph" w:styleId="a3">
    <w:name w:val="Body Text"/>
    <w:basedOn w:val="a"/>
    <w:link w:val="a4"/>
    <w:rsid w:val="00344085"/>
    <w:pPr>
      <w:spacing w:after="0" w:line="240" w:lineRule="auto"/>
      <w:jc w:val="center"/>
    </w:pPr>
    <w:rPr>
      <w:rFonts w:ascii="Times New Roman" w:hAnsi="Times New Roman"/>
      <w:bCs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344085"/>
    <w:rPr>
      <w:rFonts w:ascii="Times New Roman" w:eastAsia="Times New Roman" w:hAnsi="Times New Roman" w:cs="Times New Roman"/>
      <w:bCs/>
      <w:sz w:val="28"/>
      <w:szCs w:val="28"/>
      <w:lang/>
    </w:rPr>
  </w:style>
  <w:style w:type="paragraph" w:customStyle="1" w:styleId="ConsPlusNormal">
    <w:name w:val="ConsPlusNormal"/>
    <w:rsid w:val="003440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344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14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13614</Words>
  <Characters>77601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2022-01-12T02:51:00Z</dcterms:created>
  <dcterms:modified xsi:type="dcterms:W3CDTF">2022-01-12T03:25:00Z</dcterms:modified>
</cp:coreProperties>
</file>